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4276" w14:textId="77777777" w:rsidR="002256D1" w:rsidRPr="00F860BF" w:rsidRDefault="002256D1" w:rsidP="00D67241">
      <w:pPr>
        <w:pStyle w:val="Hlavika"/>
        <w:widowControl w:val="0"/>
        <w:tabs>
          <w:tab w:val="clear" w:pos="4536"/>
          <w:tab w:val="clear" w:pos="9072"/>
        </w:tabs>
        <w:jc w:val="both"/>
        <w:rPr>
          <w:rFonts w:ascii="Arial" w:hAnsi="Arial" w:cs="Arial"/>
          <w:color w:val="000000"/>
        </w:rPr>
      </w:pPr>
    </w:p>
    <w:p w14:paraId="6363AA1E" w14:textId="77777777" w:rsidR="002256D1" w:rsidRPr="00F860BF" w:rsidRDefault="002256D1" w:rsidP="00D67241">
      <w:pPr>
        <w:widowControl w:val="0"/>
        <w:jc w:val="both"/>
        <w:rPr>
          <w:rFonts w:ascii="Arial" w:hAnsi="Arial" w:cs="Arial"/>
          <w:color w:val="000000"/>
        </w:rPr>
      </w:pPr>
    </w:p>
    <w:p w14:paraId="0182277B" w14:textId="77777777" w:rsidR="002256D1" w:rsidRPr="00F860BF" w:rsidRDefault="002256D1" w:rsidP="00D67241">
      <w:pPr>
        <w:widowControl w:val="0"/>
        <w:jc w:val="both"/>
        <w:rPr>
          <w:rFonts w:ascii="Arial" w:hAnsi="Arial" w:cs="Arial"/>
          <w:color w:val="000000"/>
        </w:rPr>
        <w:sectPr w:rsidR="002256D1" w:rsidRPr="00F860BF" w:rsidSect="00BA5F17">
          <w:footerReference w:type="even" r:id="rId7"/>
          <w:footerReference w:type="default" r:id="rId8"/>
          <w:headerReference w:type="first" r:id="rId9"/>
          <w:pgSz w:w="11906" w:h="16838"/>
          <w:pgMar w:top="1418" w:right="1418" w:bottom="1079" w:left="1418" w:header="709" w:footer="709" w:gutter="0"/>
          <w:cols w:space="720"/>
          <w:titlePg/>
          <w:docGrid w:linePitch="360"/>
        </w:sectPr>
      </w:pPr>
    </w:p>
    <w:p w14:paraId="17F848CF" w14:textId="77777777" w:rsidR="00D21D93" w:rsidRPr="00E019C2" w:rsidRDefault="00D21D93" w:rsidP="00E019C2">
      <w:pPr>
        <w:widowControl w:val="0"/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F7010D3" w14:textId="77777777" w:rsidR="00E019C2" w:rsidRPr="00E019C2" w:rsidRDefault="00E019C2" w:rsidP="00E019C2">
      <w:pPr>
        <w:spacing w:line="276" w:lineRule="auto"/>
        <w:jc w:val="center"/>
        <w:rPr>
          <w:b/>
        </w:rPr>
      </w:pPr>
      <w:r w:rsidRPr="00E019C2">
        <w:rPr>
          <w:b/>
        </w:rPr>
        <w:t>ODBORNÉ USMERNENIE</w:t>
      </w:r>
    </w:p>
    <w:p w14:paraId="7942474A" w14:textId="654E0799" w:rsidR="00E019C2" w:rsidRPr="00E019C2" w:rsidRDefault="00E019C2" w:rsidP="00E019C2">
      <w:pPr>
        <w:spacing w:line="276" w:lineRule="auto"/>
        <w:jc w:val="center"/>
        <w:rPr>
          <w:b/>
        </w:rPr>
      </w:pPr>
      <w:r w:rsidRPr="00E019C2">
        <w:rPr>
          <w:b/>
        </w:rPr>
        <w:t xml:space="preserve">pre činnosť banky ľudského mlieka </w:t>
      </w:r>
    </w:p>
    <w:p w14:paraId="7EB5DD83" w14:textId="77777777" w:rsidR="00E019C2" w:rsidRPr="00E019C2" w:rsidRDefault="00E019C2" w:rsidP="00E019C2">
      <w:pPr>
        <w:spacing w:line="276" w:lineRule="auto"/>
        <w:rPr>
          <w:b/>
        </w:rPr>
      </w:pPr>
    </w:p>
    <w:p w14:paraId="21FFDFB4" w14:textId="77777777" w:rsidR="00E019C2" w:rsidRPr="00E019C2" w:rsidRDefault="00E019C2" w:rsidP="00E019C2">
      <w:pPr>
        <w:spacing w:line="276" w:lineRule="auto"/>
        <w:rPr>
          <w:b/>
        </w:rPr>
      </w:pPr>
      <w:proofErr w:type="spellStart"/>
      <w:r w:rsidRPr="00E019C2">
        <w:rPr>
          <w:b/>
        </w:rPr>
        <w:t>Ćl</w:t>
      </w:r>
      <w:proofErr w:type="spellEnd"/>
      <w:r w:rsidRPr="00E019C2">
        <w:rPr>
          <w:b/>
        </w:rPr>
        <w:t>. I</w:t>
      </w:r>
    </w:p>
    <w:p w14:paraId="7035D2A1" w14:textId="77777777" w:rsidR="00E019C2" w:rsidRPr="00E019C2" w:rsidRDefault="00E019C2" w:rsidP="00E019C2">
      <w:pPr>
        <w:spacing w:line="276" w:lineRule="auto"/>
        <w:jc w:val="both"/>
        <w:rPr>
          <w:b/>
        </w:rPr>
      </w:pPr>
      <w:r w:rsidRPr="00E019C2">
        <w:rPr>
          <w:b/>
        </w:rPr>
        <w:t>Všeobecné ustanovenia</w:t>
      </w:r>
    </w:p>
    <w:p w14:paraId="5BDE6D50" w14:textId="77777777" w:rsidR="00E019C2" w:rsidRPr="00E019C2" w:rsidRDefault="00E019C2" w:rsidP="00E019C2">
      <w:pPr>
        <w:spacing w:line="276" w:lineRule="auto"/>
        <w:jc w:val="both"/>
      </w:pPr>
      <w:r w:rsidRPr="00E019C2">
        <w:rPr>
          <w:b/>
        </w:rPr>
        <w:tab/>
      </w:r>
      <w:r w:rsidRPr="00E019C2">
        <w:t xml:space="preserve">Materské mlieko je optimálnym zdrojom výživy pre všetkých novorodencov a dojčatá. Je to druhovo špecifická potravina obsahujúca aktívne biologické zložky podporujúce rast a vývoj dieťaťa. Výživa výlučne materským mliekom je pre novorodencov a dojčatá do 6. mesiaca najvhodnejšia a má priaznivý účinok na bezprostredné aj dlhodobé zdravie dieťaťa. </w:t>
      </w:r>
    </w:p>
    <w:p w14:paraId="7F147598" w14:textId="29044C5A" w:rsidR="00E019C2" w:rsidRDefault="00E019C2" w:rsidP="00E019C2">
      <w:pPr>
        <w:spacing w:line="276" w:lineRule="auto"/>
        <w:ind w:firstLine="708"/>
        <w:jc w:val="both"/>
      </w:pPr>
      <w:r w:rsidRPr="00E019C2">
        <w:t xml:space="preserve">U predčasne narodených a chorých novorodencov a dojčiat je výživa dôležitou súčasťou komplexného liečebného procesu. Ak nie je možné dieťaťu podávať mlieko vlastnej matky,  má novorodenec a dojča ako prvú voľbu počas obdobia hospitalizácie dostať ľudské mlieko od darkyne. Výživu ľudským mliekom (mliekom darkyne) v prípade nedostatku materského mlieka vlastnej matky odporúča a podporuje SZO, UNICEF, Charta práv dieťaťa aj odborné spoločnosti zamerané na výživu novorodencov a dojčiat (AAP, ESPGHAN). Zber, spracovanie a distribúciu materského mlieka organizujú banky ľudského mlieka. Ich úlohou je zabezpečiť kvalitu a bezpečnosť výživy materským mliekom darkýň a majú pomôcť preklenúť obdobie nedostatku vlastného materského mlieka. Banky ľudského mlieka majú byť integrovanou zložkou starostlivosti o nedonosených a chorých novorodencov a sú súčasťou systému podpory laktácie a dojčenia. </w:t>
      </w:r>
    </w:p>
    <w:p w14:paraId="35C5C5B2" w14:textId="77777777" w:rsidR="00E019C2" w:rsidRPr="00E019C2" w:rsidRDefault="00E019C2" w:rsidP="00E019C2">
      <w:pPr>
        <w:spacing w:line="276" w:lineRule="auto"/>
        <w:ind w:firstLine="708"/>
        <w:jc w:val="both"/>
      </w:pPr>
    </w:p>
    <w:p w14:paraId="4EF038C3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Čl. II</w:t>
      </w:r>
    </w:p>
    <w:p w14:paraId="70BE6415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Všeobecné odporúčania</w:t>
      </w:r>
    </w:p>
    <w:p w14:paraId="53127243" w14:textId="77777777" w:rsidR="00E019C2" w:rsidRPr="00E019C2" w:rsidRDefault="00E019C2" w:rsidP="00E019C2">
      <w:pPr>
        <w:pStyle w:val="Odsekzoznamu"/>
        <w:numPr>
          <w:ilvl w:val="0"/>
          <w:numId w:val="32"/>
        </w:numPr>
        <w:spacing w:after="160" w:line="276" w:lineRule="auto"/>
      </w:pPr>
      <w:r w:rsidRPr="00E019C2">
        <w:t>Prevádzka banky ľudského mlieka (BĽM) musí mať dôsledný systém kontroly kvality a analýzy rizika (HACCP – analýza rizika a kontrola kvality).</w:t>
      </w:r>
    </w:p>
    <w:p w14:paraId="05B65F44" w14:textId="77777777" w:rsidR="00E019C2" w:rsidRPr="00E019C2" w:rsidRDefault="00E019C2" w:rsidP="00E019C2">
      <w:pPr>
        <w:pStyle w:val="Odsekzoznamu"/>
        <w:numPr>
          <w:ilvl w:val="0"/>
          <w:numId w:val="32"/>
        </w:numPr>
        <w:spacing w:after="160" w:line="276" w:lineRule="auto"/>
      </w:pPr>
      <w:r w:rsidRPr="00E019C2">
        <w:t>Údržba zariadenia a vybavenia prevádzky musí byť v súlade s predpismi a návodmi na použitie. Každoročne musí byť pravidelne kontrolovaná kvalifikovaným personálom.</w:t>
      </w:r>
    </w:p>
    <w:p w14:paraId="40716EE6" w14:textId="77777777" w:rsidR="00E019C2" w:rsidRPr="00E019C2" w:rsidRDefault="00E019C2" w:rsidP="00E019C2">
      <w:pPr>
        <w:pStyle w:val="Odsekzoznamu"/>
        <w:numPr>
          <w:ilvl w:val="0"/>
          <w:numId w:val="32"/>
        </w:numPr>
        <w:spacing w:after="160" w:line="276" w:lineRule="auto"/>
      </w:pPr>
      <w:r w:rsidRPr="00E019C2">
        <w:t xml:space="preserve">Personál banky ľudského mlieka má mať zdravotné prehliadky a očkovania podľa predpisov aktuálnych odporúčaní pre pracovníkov pracujúcich s potravinami a zdravotníckych pracovníkov. </w:t>
      </w:r>
    </w:p>
    <w:p w14:paraId="5AB83410" w14:textId="77777777" w:rsidR="00E019C2" w:rsidRPr="00E019C2" w:rsidRDefault="00E019C2" w:rsidP="00E019C2">
      <w:pPr>
        <w:pStyle w:val="Odsekzoznamu"/>
        <w:numPr>
          <w:ilvl w:val="0"/>
          <w:numId w:val="32"/>
        </w:numPr>
        <w:spacing w:after="160" w:line="276" w:lineRule="auto"/>
      </w:pPr>
      <w:r w:rsidRPr="00E019C2">
        <w:t>Personál banky musí byť adekvátne zaškolený pre prácu v banke ľudského mlieka.</w:t>
      </w:r>
    </w:p>
    <w:p w14:paraId="67B220BA" w14:textId="77777777" w:rsidR="00E019C2" w:rsidRPr="00E019C2" w:rsidRDefault="00E019C2" w:rsidP="00E019C2">
      <w:pPr>
        <w:pStyle w:val="Odsekzoznamu"/>
        <w:numPr>
          <w:ilvl w:val="0"/>
          <w:numId w:val="32"/>
        </w:numPr>
        <w:spacing w:after="160" w:line="276" w:lineRule="auto"/>
      </w:pPr>
      <w:r w:rsidRPr="00E019C2">
        <w:t>Personál banky musí za každých okolností dodržiavať etický prístup pri práci s darkyňami, rodičmi, opatrovateľmi aj deťmi – príjemcami mlieka. Darkyne napríklad nemajú byť povzbudzované alebo navádzané na darovanie väčšieho objemu mlieka, čo by mohlo nepriaznivo ovplyvniť dojčenie alebo výživu vlastného dieťaťa.</w:t>
      </w:r>
    </w:p>
    <w:p w14:paraId="379E7462" w14:textId="77777777" w:rsidR="00E019C2" w:rsidRDefault="00E019C2" w:rsidP="00E019C2">
      <w:pPr>
        <w:pStyle w:val="Odsekzoznamu"/>
        <w:numPr>
          <w:ilvl w:val="0"/>
          <w:numId w:val="32"/>
        </w:numPr>
        <w:spacing w:after="160" w:line="276" w:lineRule="auto"/>
      </w:pPr>
      <w:r w:rsidRPr="00E019C2">
        <w:t xml:space="preserve">Pri nedostatku ĽM treba určiť, kto bude prednostne príjemcom ĽM. </w:t>
      </w:r>
    </w:p>
    <w:p w14:paraId="09A5DDBB" w14:textId="77777777" w:rsidR="00E019C2" w:rsidRPr="00E019C2" w:rsidRDefault="00E019C2" w:rsidP="00E019C2">
      <w:pPr>
        <w:spacing w:after="160" w:line="276" w:lineRule="auto"/>
      </w:pPr>
    </w:p>
    <w:p w14:paraId="54E3B442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lastRenderedPageBreak/>
        <w:t>Čl. III</w:t>
      </w:r>
    </w:p>
    <w:p w14:paraId="3E872DF4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Zber materského mlieka</w:t>
      </w:r>
    </w:p>
    <w:p w14:paraId="62FACBA5" w14:textId="77777777" w:rsidR="00E019C2" w:rsidRPr="00E019C2" w:rsidRDefault="00E019C2" w:rsidP="00E019C2">
      <w:pPr>
        <w:pStyle w:val="Odsekzoznamu"/>
        <w:numPr>
          <w:ilvl w:val="0"/>
          <w:numId w:val="33"/>
        </w:numPr>
        <w:spacing w:after="160" w:line="276" w:lineRule="auto"/>
      </w:pPr>
      <w:r w:rsidRPr="00E019C2">
        <w:t>Banka vykonáva zber materského mlieka:</w:t>
      </w:r>
    </w:p>
    <w:p w14:paraId="4A636942" w14:textId="77777777" w:rsidR="00E019C2" w:rsidRPr="00E019C2" w:rsidRDefault="00E019C2" w:rsidP="00E019C2">
      <w:pPr>
        <w:pStyle w:val="Odsekzoznamu"/>
        <w:numPr>
          <w:ilvl w:val="0"/>
          <w:numId w:val="31"/>
        </w:numPr>
        <w:spacing w:after="160" w:line="276" w:lineRule="auto"/>
      </w:pPr>
      <w:r w:rsidRPr="00E019C2">
        <w:t xml:space="preserve">na novorodeneckých oddeleniach nemocníc od matky hospitalizovaného dieťaťa pre vlastné dieťa </w:t>
      </w:r>
    </w:p>
    <w:p w14:paraId="62C9ED87" w14:textId="77777777" w:rsidR="00E019C2" w:rsidRPr="00E019C2" w:rsidRDefault="00E019C2" w:rsidP="00E019C2">
      <w:pPr>
        <w:pStyle w:val="Odsekzoznamu"/>
        <w:numPr>
          <w:ilvl w:val="0"/>
          <w:numId w:val="31"/>
        </w:numPr>
        <w:spacing w:after="160" w:line="276" w:lineRule="auto"/>
      </w:pPr>
      <w:r w:rsidRPr="00E019C2">
        <w:t>od darkýň materského mlieka (takéto mlieko na odlíšenie od mlieka vlastnej matky označujeme ako ľudské mlieko)</w:t>
      </w:r>
    </w:p>
    <w:p w14:paraId="77AA4B1A" w14:textId="77777777" w:rsidR="00E019C2" w:rsidRPr="00E019C2" w:rsidRDefault="00E019C2" w:rsidP="00E019C2">
      <w:pPr>
        <w:pStyle w:val="Odsekzoznamu"/>
        <w:numPr>
          <w:ilvl w:val="0"/>
          <w:numId w:val="33"/>
        </w:numPr>
        <w:spacing w:after="160" w:line="276" w:lineRule="auto"/>
      </w:pPr>
      <w:r w:rsidRPr="00E019C2">
        <w:t>Zber mlieka vykonávajú zdravotné sestry z oddelenia alebo z banky ľudského mlieka</w:t>
      </w:r>
    </w:p>
    <w:p w14:paraId="5B101656" w14:textId="77777777" w:rsidR="00E019C2" w:rsidRPr="00E019C2" w:rsidRDefault="00E019C2" w:rsidP="00E019C2">
      <w:pPr>
        <w:pStyle w:val="Odsekzoznamu"/>
        <w:numPr>
          <w:ilvl w:val="0"/>
          <w:numId w:val="33"/>
        </w:numPr>
        <w:spacing w:after="160" w:line="276" w:lineRule="auto"/>
      </w:pPr>
      <w:r w:rsidRPr="00E019C2">
        <w:t>Materské mlieko zbierajú matky aj darkyne do sterilných fliaš, ktoré poskytne banka ľudského mlieka alebo detské/novorodenecké oddelenie. Iné nádoby na zber musia zodpovedať normám pre bezpečnosť a manipuláciu s ľudským mliekom, musia byť zatvorené, aby nemohlo pri transporte dôjsť k otvoreniu nádoby a kontaminácii mlieka. Počas zberu, transportu aj spracovávania sa má minimalizovať expozícia mlieka slnečnému žiareniu, UV žiareniu alebo inému žiareniu.</w:t>
      </w:r>
    </w:p>
    <w:p w14:paraId="1335BEAE" w14:textId="77777777" w:rsidR="00E019C2" w:rsidRPr="00E019C2" w:rsidRDefault="00E019C2" w:rsidP="00E019C2">
      <w:pPr>
        <w:pStyle w:val="Odsekzoznamu"/>
        <w:numPr>
          <w:ilvl w:val="0"/>
          <w:numId w:val="33"/>
        </w:numPr>
        <w:spacing w:after="160" w:line="276" w:lineRule="auto"/>
      </w:pPr>
      <w:r w:rsidRPr="00E019C2">
        <w:t xml:space="preserve">Zber mlieka sa vykonáva podľa individuálnych potrieb matky alebo darkyne. </w:t>
      </w:r>
    </w:p>
    <w:p w14:paraId="0FE0E019" w14:textId="77777777" w:rsidR="00E019C2" w:rsidRPr="00E019C2" w:rsidRDefault="00E019C2" w:rsidP="00E019C2">
      <w:pPr>
        <w:pStyle w:val="Odsekzoznamu"/>
        <w:numPr>
          <w:ilvl w:val="0"/>
          <w:numId w:val="33"/>
        </w:numPr>
        <w:spacing w:after="160" w:line="276" w:lineRule="auto"/>
      </w:pPr>
      <w:r w:rsidRPr="00E019C2">
        <w:t xml:space="preserve">Banka materského mlieka pravidelne komunikuje s matkou dieťaťa alebo s darkyňou a dopĺňa podľa potreby anamnestické údaje. Podrobný postup je uvedený v metodických pokynoch banky. </w:t>
      </w:r>
    </w:p>
    <w:p w14:paraId="4101CC1D" w14:textId="77777777" w:rsidR="00E019C2" w:rsidRPr="00E019C2" w:rsidRDefault="00E019C2" w:rsidP="00E019C2">
      <w:pPr>
        <w:pStyle w:val="Odsekzoznamu"/>
        <w:numPr>
          <w:ilvl w:val="0"/>
          <w:numId w:val="33"/>
        </w:numPr>
        <w:spacing w:after="160" w:line="276" w:lineRule="auto"/>
      </w:pPr>
      <w:r w:rsidRPr="00E019C2">
        <w:t xml:space="preserve">Pri zbere materského mlieka je dôležité poučenie o potrebe vysokého hygienického štandardu, kontrola dodržiavania hygienického štandardu sa vykonáva podľa metodických pokynov banky. </w:t>
      </w:r>
    </w:p>
    <w:p w14:paraId="7D0054BD" w14:textId="77777777" w:rsidR="00E019C2" w:rsidRPr="00E019C2" w:rsidRDefault="00E019C2" w:rsidP="00E019C2">
      <w:pPr>
        <w:spacing w:line="276" w:lineRule="auto"/>
      </w:pPr>
    </w:p>
    <w:p w14:paraId="10BFDF8F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Čl. IV</w:t>
      </w:r>
    </w:p>
    <w:p w14:paraId="2BF01F08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Darkyne ľudského mlieka</w:t>
      </w:r>
    </w:p>
    <w:p w14:paraId="35E34495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  <w:rPr>
          <w:b/>
        </w:rPr>
      </w:pPr>
      <w:r w:rsidRPr="00E019C2">
        <w:t>Darkyňa ľudského mlieka musí spĺňať tieto kritériá pre darkyne:</w:t>
      </w:r>
    </w:p>
    <w:p w14:paraId="02B38B22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 xml:space="preserve">je zdravá, má dobrý zdravotný štýl a správanie neohrozujúce svoje zdravie ani zdravie vlastného dieťaťa, neužíva pravidelne žiadne lieky alebo výživové doplnky s výnimkou vitamínov a výživových doplnkov vhodných pre tehotné a dojčiace ženy, humánneho inzulínu, náhrad hormónov štítnej žľazy, príležitostne </w:t>
      </w:r>
      <w:proofErr w:type="spellStart"/>
      <w:r w:rsidRPr="00E019C2">
        <w:t>paracetamolu</w:t>
      </w:r>
      <w:proofErr w:type="spellEnd"/>
      <w:r w:rsidRPr="00E019C2">
        <w:t xml:space="preserve"> (max. 2x týždenne), nosových sprejov, inhalátorov pre astmatikov, topickej liečby, očných kvapiek, antikoncepcie obsahujúcej výlučne </w:t>
      </w:r>
      <w:proofErr w:type="spellStart"/>
      <w:r w:rsidRPr="00E019C2">
        <w:t>progestín</w:t>
      </w:r>
      <w:proofErr w:type="spellEnd"/>
      <w:r w:rsidRPr="00E019C2">
        <w:t xml:space="preserve"> alebo </w:t>
      </w:r>
      <w:proofErr w:type="spellStart"/>
      <w:r w:rsidRPr="00E019C2">
        <w:t>nízkodávkové</w:t>
      </w:r>
      <w:proofErr w:type="spellEnd"/>
      <w:r w:rsidRPr="00E019C2">
        <w:t xml:space="preserve"> estrogény</w:t>
      </w:r>
    </w:p>
    <w:p w14:paraId="3CED541E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 xml:space="preserve"> má dieťa do 6 mesiacov veku, </w:t>
      </w:r>
      <w:r w:rsidRPr="00E019C2">
        <w:rPr>
          <w:b/>
        </w:rPr>
        <w:t>má dostatok materského mlieka pre nutričné potreby svojho vlastného dieťaťa a je ochotná dobrovoľne poskytnúť nadbytok materského mlieka pre iné deti</w:t>
      </w:r>
    </w:p>
    <w:p w14:paraId="77C0E8A6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je ochotná pred zahájením darcovstva podstúpiť krvné testy na vyšetrenie infekcií</w:t>
      </w:r>
    </w:p>
    <w:p w14:paraId="3EAA32C6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má prístup k chladničke a mrazničke</w:t>
      </w:r>
    </w:p>
    <w:p w14:paraId="226AA32F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</w:pPr>
      <w:r w:rsidRPr="00E019C2">
        <w:rPr>
          <w:b/>
        </w:rPr>
        <w:t>Darkyňou materského mlieka nemôže byť, ak</w:t>
      </w:r>
      <w:r w:rsidRPr="00E019C2">
        <w:t>:</w:t>
      </w:r>
    </w:p>
    <w:p w14:paraId="7002FFF6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užíva drogy, alkohol</w:t>
      </w:r>
    </w:p>
    <w:p w14:paraId="3E2281EB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užíva tabakové výrobky alebo nikotínové preparáty, vrátane „</w:t>
      </w:r>
      <w:proofErr w:type="spellStart"/>
      <w:r w:rsidRPr="00E019C2">
        <w:t>vapingu</w:t>
      </w:r>
      <w:proofErr w:type="spellEnd"/>
      <w:r w:rsidRPr="00E019C2">
        <w:t xml:space="preserve">“, nikotínové </w:t>
      </w:r>
      <w:proofErr w:type="spellStart"/>
      <w:r w:rsidRPr="00E019C2">
        <w:t>náplaste</w:t>
      </w:r>
      <w:proofErr w:type="spellEnd"/>
      <w:r w:rsidRPr="00E019C2">
        <w:t>, žuvačky a pod.</w:t>
      </w:r>
    </w:p>
    <w:p w14:paraId="4CDEF075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užíva 3 a viac kofeínových nápojov denne</w:t>
      </w:r>
    </w:p>
    <w:p w14:paraId="1FBB9B69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zo svojej stravy úplne vylúčila živočíšne bielkoviny (</w:t>
      </w:r>
      <w:proofErr w:type="spellStart"/>
      <w:r w:rsidRPr="00E019C2">
        <w:t>vegánska</w:t>
      </w:r>
      <w:proofErr w:type="spellEnd"/>
      <w:r w:rsidRPr="00E019C2">
        <w:t xml:space="preserve"> strava)</w:t>
      </w:r>
    </w:p>
    <w:p w14:paraId="7B45DBFD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má pozitívne krvné testy na HIV, hepatitídu B alebo C, syfilis</w:t>
      </w:r>
    </w:p>
    <w:p w14:paraId="421578BD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lastRenderedPageBreak/>
        <w:t>má ona alebo jej sexuálny partner ochorenie spôsobené HIV, HBV, HCV alebo pohlavne prenosné ochorenie alebo rizikové správanie za predchádzajúcich 12 mesiacov</w:t>
      </w:r>
    </w:p>
    <w:p w14:paraId="4CC5C001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bola v predchádzajúcich 12 mesiacoch príjemcom transplantácie orgánu alebo tkaniva, alebo transfúzie krvi alebo krvných derivátov</w:t>
      </w:r>
    </w:p>
    <w:p w14:paraId="5963BBEE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mala v predchádzajúcich 6 mesiacoch piercing, tetovanie, náhodné poranenie ihlou</w:t>
      </w:r>
    </w:p>
    <w:p w14:paraId="622D83EF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je vystavená pôsobeniu rádioaktívnych alebo chemických látok alebo liečiv</w:t>
      </w:r>
    </w:p>
    <w:p w14:paraId="072B45F0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 xml:space="preserve">užíva voľne predajné preparáty, ktoré sa môžu vylučovať do materského mlieka a môžu byť toxické pre novorodenca </w:t>
      </w:r>
    </w:p>
    <w:p w14:paraId="2226C10F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 xml:space="preserve">má </w:t>
      </w:r>
      <w:proofErr w:type="spellStart"/>
      <w:r w:rsidRPr="00E019C2">
        <w:t>mastitídu</w:t>
      </w:r>
      <w:proofErr w:type="spellEnd"/>
      <w:r w:rsidRPr="00E019C2">
        <w:t xml:space="preserve"> alebo </w:t>
      </w:r>
      <w:proofErr w:type="spellStart"/>
      <w:r w:rsidRPr="00E019C2">
        <w:t>mykotickú</w:t>
      </w:r>
      <w:proofErr w:type="spellEnd"/>
      <w:r w:rsidRPr="00E019C2">
        <w:t xml:space="preserve"> infekciu v oblasti prsníka, aktívnu herpetickú infekciu (HSV alebo VZV) v hrudnej oblasti</w:t>
      </w:r>
    </w:p>
    <w:p w14:paraId="43C9311E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jej dieťa, ktoré dojčí, má infekčné ochorenie</w:t>
      </w:r>
    </w:p>
    <w:p w14:paraId="186E2F7B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  <w:rPr>
          <w:b/>
        </w:rPr>
      </w:pPr>
      <w:r w:rsidRPr="00E019C2">
        <w:rPr>
          <w:b/>
        </w:rPr>
        <w:t>Dôvody na prechodné vylúčenie darkyne z darovania ľudského mlieka:</w:t>
      </w:r>
    </w:p>
    <w:p w14:paraId="56204485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počas akútnej infekcie, počas liečby antibiotikami. Od ukončenia liečby antibiotikami môže začať zbierať a odovzdávať mlieko po 48 hodinách.</w:t>
      </w:r>
    </w:p>
    <w:p w14:paraId="2EF17D0E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 xml:space="preserve">V prípade vakcinácie môže dojčiť vlastné dieťa, darovať mlieko môže až po úplnom </w:t>
      </w:r>
      <w:proofErr w:type="spellStart"/>
      <w:r w:rsidRPr="00E019C2">
        <w:t>odoznení</w:t>
      </w:r>
      <w:proofErr w:type="spellEnd"/>
      <w:r w:rsidRPr="00E019C2">
        <w:t xml:space="preserve"> </w:t>
      </w:r>
      <w:proofErr w:type="spellStart"/>
      <w:r w:rsidRPr="00E019C2">
        <w:t>postvakcinačných</w:t>
      </w:r>
      <w:proofErr w:type="spellEnd"/>
      <w:r w:rsidRPr="00E019C2">
        <w:t xml:space="preserve"> príznakov. </w:t>
      </w:r>
    </w:p>
    <w:p w14:paraId="01575AA8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 xml:space="preserve">počas výskytu </w:t>
      </w:r>
      <w:proofErr w:type="spellStart"/>
      <w:r w:rsidRPr="00E019C2">
        <w:t>mastitídy</w:t>
      </w:r>
      <w:proofErr w:type="spellEnd"/>
    </w:p>
    <w:p w14:paraId="0F3D86F9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</w:pPr>
      <w:r w:rsidRPr="00E019C2">
        <w:t>počas užívania farmakologicky aktívnych látok</w:t>
      </w:r>
    </w:p>
    <w:p w14:paraId="466FAAD1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</w:pPr>
      <w:r w:rsidRPr="00E019C2">
        <w:t xml:space="preserve">pri výskyte prejavov herpes </w:t>
      </w:r>
      <w:proofErr w:type="spellStart"/>
      <w:r w:rsidRPr="00E019C2">
        <w:t>simplex</w:t>
      </w:r>
      <w:proofErr w:type="spellEnd"/>
      <w:r w:rsidRPr="00E019C2">
        <w:t xml:space="preserve"> alebo </w:t>
      </w:r>
      <w:proofErr w:type="spellStart"/>
      <w:r w:rsidRPr="00E019C2">
        <w:t>varicella</w:t>
      </w:r>
      <w:proofErr w:type="spellEnd"/>
      <w:r w:rsidRPr="00E019C2">
        <w:t xml:space="preserve"> </w:t>
      </w:r>
      <w:proofErr w:type="spellStart"/>
      <w:r w:rsidRPr="00E019C2">
        <w:t>zoster</w:t>
      </w:r>
      <w:proofErr w:type="spellEnd"/>
    </w:p>
    <w:p w14:paraId="44F8E749" w14:textId="77777777" w:rsid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</w:pPr>
      <w:r w:rsidRPr="00E019C2">
        <w:t xml:space="preserve">akékoľvek </w:t>
      </w:r>
      <w:proofErr w:type="spellStart"/>
      <w:r w:rsidRPr="00E019C2">
        <w:t>mykotické</w:t>
      </w:r>
      <w:proofErr w:type="spellEnd"/>
      <w:r w:rsidRPr="00E019C2">
        <w:t xml:space="preserve"> ochorenie hrudníka, prsníka</w:t>
      </w:r>
    </w:p>
    <w:p w14:paraId="6CDED262" w14:textId="77777777" w:rsidR="00E019C2" w:rsidRPr="00E019C2" w:rsidRDefault="00E019C2" w:rsidP="00E019C2">
      <w:pPr>
        <w:pStyle w:val="Odsekzoznamu"/>
        <w:spacing w:after="160" w:line="276" w:lineRule="auto"/>
        <w:ind w:left="792"/>
      </w:pPr>
    </w:p>
    <w:p w14:paraId="1BCDA51A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  <w:rPr>
          <w:b/>
        </w:rPr>
      </w:pPr>
      <w:r w:rsidRPr="00E019C2">
        <w:rPr>
          <w:b/>
        </w:rPr>
        <w:t xml:space="preserve">Vyšetrenie darkyne </w:t>
      </w:r>
    </w:p>
    <w:p w14:paraId="3B439828" w14:textId="77777777" w:rsidR="00E019C2" w:rsidRPr="00E019C2" w:rsidRDefault="00E019C2" w:rsidP="00E019C2">
      <w:pPr>
        <w:pStyle w:val="Odsekzoznamu"/>
        <w:spacing w:line="276" w:lineRule="auto"/>
      </w:pPr>
      <w:r w:rsidRPr="00E019C2">
        <w:t xml:space="preserve">Každá darkyňa musí mať pred začatím darcovstva </w:t>
      </w:r>
      <w:proofErr w:type="spellStart"/>
      <w:r w:rsidRPr="00E019C2">
        <w:t>sérologické</w:t>
      </w:r>
      <w:proofErr w:type="spellEnd"/>
      <w:r w:rsidRPr="00E019C2">
        <w:t xml:space="preserve"> vyšetrenie krvi na HIV, </w:t>
      </w:r>
      <w:proofErr w:type="spellStart"/>
      <w:r w:rsidRPr="00E019C2">
        <w:t>HBsAg</w:t>
      </w:r>
      <w:proofErr w:type="spellEnd"/>
      <w:r w:rsidRPr="00E019C2">
        <w:t xml:space="preserve">, HCV a syfilis. Platnosť tohto vyšetrenia je 3 mesiace, následne sa odporúča ho opakovať. </w:t>
      </w:r>
    </w:p>
    <w:p w14:paraId="2B311BD6" w14:textId="77777777" w:rsidR="00E019C2" w:rsidRDefault="00E019C2" w:rsidP="00E019C2">
      <w:pPr>
        <w:pStyle w:val="Odsekzoznamu"/>
        <w:spacing w:line="276" w:lineRule="auto"/>
      </w:pPr>
      <w:proofErr w:type="spellStart"/>
      <w:r w:rsidRPr="00E019C2">
        <w:t>Sérologické</w:t>
      </w:r>
      <w:proofErr w:type="spellEnd"/>
      <w:r w:rsidRPr="00E019C2">
        <w:t xml:space="preserve"> vyšetrenie zabezpečuje príslušný praktický lekár pre dospelých alebo banka materského-ženského mlieka.</w:t>
      </w:r>
    </w:p>
    <w:p w14:paraId="4A79B974" w14:textId="77777777" w:rsidR="00E019C2" w:rsidRPr="00E019C2" w:rsidRDefault="00E019C2" w:rsidP="00E019C2">
      <w:pPr>
        <w:pStyle w:val="Odsekzoznamu"/>
        <w:spacing w:line="276" w:lineRule="auto"/>
      </w:pPr>
    </w:p>
    <w:p w14:paraId="1605AA66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  <w:rPr>
          <w:b/>
        </w:rPr>
      </w:pPr>
      <w:r w:rsidRPr="00E019C2">
        <w:rPr>
          <w:b/>
        </w:rPr>
        <w:t>Vyšetrenie ženského-materského mlieka</w:t>
      </w:r>
    </w:p>
    <w:p w14:paraId="7266D3BB" w14:textId="77777777" w:rsidR="00E019C2" w:rsidRPr="00E019C2" w:rsidRDefault="00E019C2" w:rsidP="00E019C2">
      <w:pPr>
        <w:pStyle w:val="Odsekzoznamu"/>
        <w:numPr>
          <w:ilvl w:val="0"/>
          <w:numId w:val="27"/>
        </w:numPr>
        <w:spacing w:after="160" w:line="276" w:lineRule="auto"/>
        <w:rPr>
          <w:b/>
          <w:i/>
        </w:rPr>
      </w:pPr>
      <w:r w:rsidRPr="00E019C2">
        <w:rPr>
          <w:b/>
        </w:rPr>
        <w:t xml:space="preserve">Mikrobiologické vyšetrenie: </w:t>
      </w:r>
      <w:r w:rsidRPr="00E019C2">
        <w:t>Vyšetruje sa vzorka nepasterizovaného a pasterizovaného materského mlieka z prvého zberu od každej novej darkyne, potom minimálne jedenkrát mesačne a podľa potreby. V materskom mlieku darkýň pred pasterizáciou môžu byť prítomné baktérie v množstve &lt;10</w:t>
      </w:r>
      <w:r w:rsidRPr="00E019C2">
        <w:rPr>
          <w:vertAlign w:val="superscript"/>
        </w:rPr>
        <w:t>5</w:t>
      </w:r>
      <w:r w:rsidRPr="00E019C2">
        <w:t xml:space="preserve"> </w:t>
      </w:r>
      <w:proofErr w:type="spellStart"/>
      <w:r w:rsidRPr="00E019C2">
        <w:t>colony</w:t>
      </w:r>
      <w:proofErr w:type="spellEnd"/>
      <w:r w:rsidRPr="00E019C2">
        <w:t xml:space="preserve"> </w:t>
      </w:r>
      <w:proofErr w:type="spellStart"/>
      <w:r w:rsidRPr="00E019C2">
        <w:t>forming</w:t>
      </w:r>
      <w:proofErr w:type="spellEnd"/>
      <w:r w:rsidRPr="00E019C2">
        <w:t xml:space="preserve"> </w:t>
      </w:r>
      <w:proofErr w:type="spellStart"/>
      <w:r w:rsidRPr="00E019C2">
        <w:t>units</w:t>
      </w:r>
      <w:proofErr w:type="spellEnd"/>
      <w:r w:rsidRPr="00E019C2">
        <w:t xml:space="preserve"> (</w:t>
      </w:r>
      <w:proofErr w:type="spellStart"/>
      <w:r w:rsidRPr="00E019C2">
        <w:t>cfu</w:t>
      </w:r>
      <w:proofErr w:type="spellEnd"/>
      <w:r w:rsidRPr="00E019C2">
        <w:t>) /</w:t>
      </w:r>
      <w:proofErr w:type="spellStart"/>
      <w:r w:rsidRPr="00E019C2">
        <w:t>mL</w:t>
      </w:r>
      <w:proofErr w:type="spellEnd"/>
      <w:r w:rsidRPr="00E019C2">
        <w:t xml:space="preserve"> všetkých mikroorganizmov alebo  &lt;10</w:t>
      </w:r>
      <w:r w:rsidRPr="00E019C2">
        <w:rPr>
          <w:vertAlign w:val="superscript"/>
        </w:rPr>
        <w:t>4</w:t>
      </w:r>
      <w:r w:rsidRPr="00E019C2">
        <w:t xml:space="preserve"> </w:t>
      </w:r>
      <w:proofErr w:type="spellStart"/>
      <w:r w:rsidRPr="00E019C2">
        <w:t>cfu</w:t>
      </w:r>
      <w:proofErr w:type="spellEnd"/>
      <w:r w:rsidRPr="00E019C2">
        <w:t xml:space="preserve"> /</w:t>
      </w:r>
      <w:proofErr w:type="spellStart"/>
      <w:r w:rsidRPr="00E019C2">
        <w:t>mL</w:t>
      </w:r>
      <w:proofErr w:type="spellEnd"/>
      <w:r w:rsidRPr="00E019C2">
        <w:t xml:space="preserve"> </w:t>
      </w:r>
      <w:proofErr w:type="spellStart"/>
      <w:r w:rsidRPr="00E019C2">
        <w:t>Enterobacteriaceae</w:t>
      </w:r>
      <w:proofErr w:type="spellEnd"/>
      <w:r w:rsidRPr="00E019C2">
        <w:t xml:space="preserve"> alebo </w:t>
      </w:r>
      <w:proofErr w:type="spellStart"/>
      <w:r w:rsidRPr="00E019C2">
        <w:t>alebo</w:t>
      </w:r>
      <w:proofErr w:type="spellEnd"/>
      <w:r w:rsidRPr="00E019C2">
        <w:t xml:space="preserve">  &lt;10</w:t>
      </w:r>
      <w:r w:rsidRPr="00E019C2">
        <w:rPr>
          <w:vertAlign w:val="superscript"/>
        </w:rPr>
        <w:t>4</w:t>
      </w:r>
      <w:r w:rsidRPr="00E019C2">
        <w:t xml:space="preserve"> </w:t>
      </w:r>
      <w:proofErr w:type="spellStart"/>
      <w:r w:rsidRPr="00E019C2">
        <w:t>cfu</w:t>
      </w:r>
      <w:proofErr w:type="spellEnd"/>
      <w:r w:rsidRPr="00E019C2">
        <w:t xml:space="preserve"> /</w:t>
      </w:r>
      <w:proofErr w:type="spellStart"/>
      <w:r w:rsidRPr="00E019C2">
        <w:t>mL</w:t>
      </w:r>
      <w:proofErr w:type="spellEnd"/>
      <w:r w:rsidRPr="00E019C2">
        <w:t xml:space="preserve"> </w:t>
      </w:r>
      <w:proofErr w:type="spellStart"/>
      <w:r w:rsidRPr="00E019C2">
        <w:t>Staphylococcus</w:t>
      </w:r>
      <w:proofErr w:type="spellEnd"/>
      <w:r w:rsidRPr="00E019C2">
        <w:t xml:space="preserve"> </w:t>
      </w:r>
      <w:proofErr w:type="spellStart"/>
      <w:r w:rsidRPr="00E019C2">
        <w:t>aureus</w:t>
      </w:r>
      <w:proofErr w:type="spellEnd"/>
      <w:r w:rsidRPr="00E019C2">
        <w:t>. Po pasterizácii nesmie byť v materskom mlieku žiadny kultivačný záchyt.</w:t>
      </w:r>
    </w:p>
    <w:p w14:paraId="6DD5B47A" w14:textId="77777777" w:rsidR="00E019C2" w:rsidRPr="00E019C2" w:rsidRDefault="00E019C2" w:rsidP="00E019C2">
      <w:pPr>
        <w:pStyle w:val="Odsekzoznamu"/>
        <w:numPr>
          <w:ilvl w:val="0"/>
          <w:numId w:val="27"/>
        </w:numPr>
        <w:spacing w:after="160" w:line="276" w:lineRule="auto"/>
        <w:rPr>
          <w:b/>
        </w:rPr>
      </w:pPr>
      <w:r w:rsidRPr="00E019C2">
        <w:rPr>
          <w:b/>
        </w:rPr>
        <w:t xml:space="preserve">Biochemické vyšetrenie: </w:t>
      </w:r>
      <w:r w:rsidRPr="00E019C2">
        <w:t xml:space="preserve">stanovuje sa obsah bielkovín, sacharidov, sušiny a tuku pre účely posúdenia nutričného zloženia. Pre potreby priebežného sledovania nutričných hodnôt a cielenej úpravy výživy sa odporúča mať na pracoviskách s jednotkou intenzívnej starostlivosti o novorodencov aj analyzátor zloženia materského mlieka. V prípade obsahu bielkovín &lt;1g/100mL je na individuálnom posúdení, či je mlieko vhodné na výživu </w:t>
      </w:r>
    </w:p>
    <w:p w14:paraId="3A799CCA" w14:textId="77777777" w:rsidR="00E019C2" w:rsidRPr="00E019C2" w:rsidRDefault="00E019C2" w:rsidP="00E019C2">
      <w:pPr>
        <w:pStyle w:val="Odsekzoznamu"/>
        <w:spacing w:line="276" w:lineRule="auto"/>
        <w:rPr>
          <w:b/>
        </w:rPr>
      </w:pPr>
    </w:p>
    <w:p w14:paraId="6680BD95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  <w:rPr>
          <w:b/>
        </w:rPr>
      </w:pPr>
      <w:r w:rsidRPr="00E019C2">
        <w:rPr>
          <w:b/>
        </w:rPr>
        <w:lastRenderedPageBreak/>
        <w:t>Poučenie darkyne</w:t>
      </w:r>
    </w:p>
    <w:p w14:paraId="73F5F2EA" w14:textId="77777777" w:rsidR="00E019C2" w:rsidRPr="00E019C2" w:rsidRDefault="00E019C2" w:rsidP="00E019C2">
      <w:pPr>
        <w:pStyle w:val="Odsekzoznamu"/>
        <w:numPr>
          <w:ilvl w:val="0"/>
          <w:numId w:val="28"/>
        </w:numPr>
        <w:spacing w:line="276" w:lineRule="auto"/>
        <w:rPr>
          <w:b/>
        </w:rPr>
      </w:pPr>
      <w:r w:rsidRPr="00E019C2">
        <w:t xml:space="preserve">Informácie o možnosti darovania ľudského mlieka musia byť dostupné v zrozumiteľnom jazyku, bez vysoko odborných a technických termínov, v tlačenej alebo digitalizovanej podobe.  </w:t>
      </w:r>
    </w:p>
    <w:p w14:paraId="3D74E987" w14:textId="77777777" w:rsidR="00E019C2" w:rsidRPr="00E019C2" w:rsidRDefault="00E019C2" w:rsidP="00E019C2">
      <w:pPr>
        <w:pStyle w:val="Odsekzoznamu"/>
        <w:numPr>
          <w:ilvl w:val="0"/>
          <w:numId w:val="28"/>
        </w:numPr>
        <w:spacing w:line="276" w:lineRule="auto"/>
        <w:rPr>
          <w:b/>
        </w:rPr>
      </w:pPr>
      <w:r w:rsidRPr="00E019C2">
        <w:rPr>
          <w:b/>
        </w:rPr>
        <w:t>poučenie o zásadách správneho odstriekavania</w:t>
      </w:r>
      <w:r w:rsidRPr="00E019C2">
        <w:t xml:space="preserve"> mlieka. </w:t>
      </w:r>
    </w:p>
    <w:p w14:paraId="492FB6E2" w14:textId="77777777" w:rsidR="00E019C2" w:rsidRPr="00E019C2" w:rsidRDefault="00E019C2" w:rsidP="00E019C2">
      <w:pPr>
        <w:pStyle w:val="Odsekzoznamu"/>
        <w:spacing w:line="276" w:lineRule="auto"/>
        <w:ind w:left="708"/>
      </w:pPr>
      <w:r w:rsidRPr="00E019C2">
        <w:t>Banka ľudského mlieka poučí matku o technikách odstriekavania mlieka s dôrazom na overené a bezpečné postupy znižujúce riziko kontaminácie mlieka. Poučenie obsahuje informácie o príprave na odsávanie, hygiene, údržbe odsávačky. Ak darované mlieko nesplní mikrobiologické alebo iné kvalitatívne kritériá, treba matku opätovne poučiť.</w:t>
      </w:r>
    </w:p>
    <w:p w14:paraId="4687E9F2" w14:textId="77777777" w:rsidR="00E019C2" w:rsidRPr="00E019C2" w:rsidRDefault="00E019C2" w:rsidP="00E019C2">
      <w:pPr>
        <w:pStyle w:val="Odsekzoznamu"/>
        <w:numPr>
          <w:ilvl w:val="0"/>
          <w:numId w:val="28"/>
        </w:numPr>
        <w:spacing w:line="276" w:lineRule="auto"/>
      </w:pPr>
      <w:r w:rsidRPr="00E019C2">
        <w:rPr>
          <w:b/>
        </w:rPr>
        <w:t xml:space="preserve">poučenie o zásadách správneho uskladnenia </w:t>
      </w:r>
      <w:r w:rsidRPr="00E019C2">
        <w:t xml:space="preserve">ľudského a materského mlieka. </w:t>
      </w:r>
    </w:p>
    <w:p w14:paraId="6726CDB1" w14:textId="77777777" w:rsidR="00E019C2" w:rsidRPr="00E019C2" w:rsidRDefault="00E019C2" w:rsidP="00E019C2">
      <w:pPr>
        <w:spacing w:line="276" w:lineRule="auto"/>
        <w:ind w:left="708"/>
      </w:pPr>
      <w:r w:rsidRPr="00E019C2">
        <w:t xml:space="preserve">Personál banky ženského-materského mlieka poučí darkyne o uskladnení mlieka určeného na darovanie, ktoré podlieha prísnejším pravidlám, ako pri skladovaní mlieka pre potrebu vlastného dieťaťa. Banka darkyni vydáva sterilné fľašky na uskladnenie mlieka určeného pre darovanie a poučí matku o spôsobe jej plnenia a následného uskladnenia. </w:t>
      </w:r>
    </w:p>
    <w:p w14:paraId="56ADE4E7" w14:textId="77777777" w:rsidR="00E019C2" w:rsidRPr="00E019C2" w:rsidRDefault="00E019C2" w:rsidP="00E019C2">
      <w:pPr>
        <w:spacing w:line="276" w:lineRule="auto"/>
        <w:ind w:left="708"/>
      </w:pPr>
      <w:r w:rsidRPr="00E019C2">
        <w:t xml:space="preserve">Fľašky sa neplnia až po okraj, pretože pri zmrazovaní dochádza k nárastu objemu vo fľaške. Ak je jednorazová porcia odstriekaného mlieka menšia, ako potrebný objem, môže sa po odstriekaní fľaška uložiť v chladničke pre teplote 4˚C a následne doplniť mliekom z ďalšieho  odstriekania. Po dosiahnutí požadovaného objemu vyznačeného na fľaške alebo po uplynutí 24 hodín od prvého odstriekania, musí byť fľaška s odstriekaným mliekom uložená do mrazničky (-18 ˚C).  Neodporúča sa dolievať čerstvo odstriekané mlieko do už zmrazeného. Mlieko v mrazničke by malo byť oddelené od ostatných potravín, mraznička sa nemá často otvárať, aby sa zabránilo výkyvom teploty. </w:t>
      </w:r>
    </w:p>
    <w:p w14:paraId="68335772" w14:textId="77777777" w:rsidR="00E019C2" w:rsidRPr="00E019C2" w:rsidRDefault="00E019C2" w:rsidP="00E019C2">
      <w:pPr>
        <w:pStyle w:val="Odsekzoznamu"/>
        <w:numPr>
          <w:ilvl w:val="0"/>
          <w:numId w:val="28"/>
        </w:numPr>
        <w:spacing w:after="160" w:line="276" w:lineRule="auto"/>
        <w:rPr>
          <w:b/>
        </w:rPr>
      </w:pPr>
      <w:r w:rsidRPr="00E019C2">
        <w:rPr>
          <w:b/>
        </w:rPr>
        <w:t>poučenie o označovaní nádob</w:t>
      </w:r>
    </w:p>
    <w:p w14:paraId="14AE8EFA" w14:textId="77777777" w:rsidR="00E019C2" w:rsidRPr="00E019C2" w:rsidRDefault="00E019C2" w:rsidP="00E019C2">
      <w:pPr>
        <w:pStyle w:val="Odsekzoznamu"/>
        <w:spacing w:line="276" w:lineRule="auto"/>
      </w:pPr>
      <w:r w:rsidRPr="00E019C2">
        <w:t xml:space="preserve">Personál banky ľudského mlieka poučí darkyňu o správnom označovaní nádob s odstriekaným mliekom. Každá nádoba/fľaška musí byť označená menom alebo </w:t>
      </w:r>
    </w:p>
    <w:p w14:paraId="07AFC924" w14:textId="77777777" w:rsidR="00E019C2" w:rsidRPr="00E019C2" w:rsidRDefault="00E019C2" w:rsidP="00E019C2">
      <w:pPr>
        <w:pStyle w:val="Odsekzoznamu"/>
        <w:spacing w:line="276" w:lineRule="auto"/>
      </w:pPr>
      <w:r w:rsidRPr="00E019C2">
        <w:t xml:space="preserve">jedinečným identifikátorom darkyne a dátumom odstriekania. </w:t>
      </w:r>
    </w:p>
    <w:p w14:paraId="7DC42604" w14:textId="77777777" w:rsidR="00E019C2" w:rsidRPr="00E019C2" w:rsidRDefault="00E019C2" w:rsidP="00E019C2">
      <w:pPr>
        <w:pStyle w:val="Odsekzoznamu"/>
        <w:spacing w:line="276" w:lineRule="auto"/>
        <w:ind w:left="502"/>
        <w:rPr>
          <w:b/>
        </w:rPr>
      </w:pPr>
    </w:p>
    <w:p w14:paraId="68F373A4" w14:textId="77777777" w:rsidR="00E019C2" w:rsidRPr="00E019C2" w:rsidRDefault="00E019C2" w:rsidP="00E019C2">
      <w:pPr>
        <w:pStyle w:val="Odsekzoznamu"/>
        <w:spacing w:line="276" w:lineRule="auto"/>
      </w:pPr>
    </w:p>
    <w:p w14:paraId="5EA85516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  <w:rPr>
          <w:b/>
        </w:rPr>
      </w:pPr>
      <w:r w:rsidRPr="00E019C2">
        <w:rPr>
          <w:b/>
        </w:rPr>
        <w:t xml:space="preserve">Odstriekavanie, spracovanie a skladovanie ľudského mlieka pre účel darovania </w:t>
      </w:r>
    </w:p>
    <w:p w14:paraId="7AD50627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Ľudské mlieko pre účel darovania má byť odstriekané, nie získané odkvapkávaním. Odstriekanie môže byť ručné, manuálnou alebo elektrickou odsávačkou.</w:t>
      </w:r>
    </w:p>
    <w:p w14:paraId="595A0C37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Darkyne musia byť poučené o hygiene a údržbe odsávačky a majú používať postupy odporučené výrobcom alebo bankou ľudského mlieka, ak sa jej postup líši od odporúčania výrobcu.</w:t>
      </w:r>
    </w:p>
    <w:p w14:paraId="6E93722B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Pri komunikácii s darkyňami o odstriekavaní treba neustále zdôrazňovať význam dobrej celkovej hygieny a umývania rúk.</w:t>
      </w:r>
    </w:p>
    <w:p w14:paraId="298FD3CF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Požičiavanie odsávačiek mimo nemocnice alebo prenájom odsávačiek sa neodporúča, ak nejde o odsávačku zo zdravotníckeho zariadenia alebo banky ľudského mlieka.</w:t>
      </w:r>
    </w:p>
    <w:p w14:paraId="0DBD6D2A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Darkyňa má mlieko určené na darovanie zmraziť čo najskôr, ale najneskôr do 24 hodín od odstriekania.</w:t>
      </w:r>
    </w:p>
    <w:p w14:paraId="3711AA3E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Na účel darovania treba používať len nádoby poskytnuté a schválené bankou ľudského mlieka.</w:t>
      </w:r>
    </w:p>
    <w:p w14:paraId="3BBCD907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lastRenderedPageBreak/>
        <w:t>Darované mlieko musí byť pred zberom u darkyne alebo pred odovzdaním darkyňou osobne v banke správne označené, podľa bodu 6.d)</w:t>
      </w:r>
    </w:p>
    <w:p w14:paraId="56DEA67A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Po príjme darovaného mlieka treba toto nespracované mlieko uskladniť v mrazničke na to určenej – mrazničke výlučne pre nepasterizované mlieko, s teplotou udržiavanou na -20 ˚C.</w:t>
      </w:r>
    </w:p>
    <w:p w14:paraId="36A5745B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>Rozmrazovanie nepasterizovaného ľudského mlieka má prebiehať v chladničke, jeho teplota nemá stúpnuť nad 8 ˚C. Ak je tento spôsob z časových dôvodov nepraktický, môže sa mlieko rozmrazovať na pulte, kde je monitorované a hneď po rozmrazení premiestnené do chladničky. Rozmrazovanie vo vodnom kúpeli ani rozmrazovanie v mikrovlnnej rúre nie je prípustné.</w:t>
      </w:r>
    </w:p>
    <w:p w14:paraId="046D9F54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proofErr w:type="spellStart"/>
      <w:r w:rsidRPr="00E019C2">
        <w:t>Pooling</w:t>
      </w:r>
      <w:proofErr w:type="spellEnd"/>
      <w:r w:rsidRPr="00E019C2">
        <w:t xml:space="preserve"> (zlievanie) darovaného ľudského mlieka</w:t>
      </w:r>
    </w:p>
    <w:p w14:paraId="7C860BF0" w14:textId="77777777" w:rsidR="00E019C2" w:rsidRPr="00E019C2" w:rsidRDefault="00E019C2" w:rsidP="00E019C2">
      <w:pPr>
        <w:pStyle w:val="Odsekzoznamu"/>
        <w:numPr>
          <w:ilvl w:val="2"/>
          <w:numId w:val="26"/>
        </w:numPr>
        <w:spacing w:after="160" w:line="276" w:lineRule="auto"/>
        <w:rPr>
          <w:b/>
        </w:rPr>
      </w:pPr>
      <w:proofErr w:type="spellStart"/>
      <w:r w:rsidRPr="00E019C2">
        <w:t>Pooling</w:t>
      </w:r>
      <w:proofErr w:type="spellEnd"/>
      <w:r w:rsidRPr="00E019C2">
        <w:t xml:space="preserve"> darovaného ľudského mlieka od tej istej darkyne je akceptovateľný pred tepelným spracovaním</w:t>
      </w:r>
    </w:p>
    <w:p w14:paraId="3D84FFC2" w14:textId="77777777" w:rsidR="00E019C2" w:rsidRPr="00E019C2" w:rsidRDefault="00E019C2" w:rsidP="00E019C2">
      <w:pPr>
        <w:pStyle w:val="Odsekzoznamu"/>
        <w:numPr>
          <w:ilvl w:val="2"/>
          <w:numId w:val="26"/>
        </w:numPr>
        <w:spacing w:after="160" w:line="276" w:lineRule="auto"/>
        <w:rPr>
          <w:b/>
        </w:rPr>
      </w:pPr>
      <w:proofErr w:type="spellStart"/>
      <w:r w:rsidRPr="00E019C2">
        <w:t>Pooling</w:t>
      </w:r>
      <w:proofErr w:type="spellEnd"/>
      <w:r w:rsidRPr="00E019C2">
        <w:t xml:space="preserve"> od rozličných darkýň sa všeobecne neodporúča. V prípade </w:t>
      </w:r>
      <w:proofErr w:type="spellStart"/>
      <w:r w:rsidRPr="00E019C2">
        <w:t>poolovania</w:t>
      </w:r>
      <w:proofErr w:type="spellEnd"/>
      <w:r w:rsidRPr="00E019C2">
        <w:t xml:space="preserve"> DĽM musí banka ľudského mlieka viesť záznamy o </w:t>
      </w:r>
      <w:proofErr w:type="spellStart"/>
      <w:r w:rsidRPr="00E019C2">
        <w:t>poolovaní</w:t>
      </w:r>
      <w:proofErr w:type="spellEnd"/>
      <w:r w:rsidRPr="00E019C2">
        <w:t xml:space="preserve"> vrátane mien/identifikátorov darkýň, dátumov odstriekania mlieka a prípadne zoznamu liekov užívaných darkyňami.</w:t>
      </w:r>
    </w:p>
    <w:p w14:paraId="14AE0C37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</w:p>
    <w:p w14:paraId="6E1F89B8" w14:textId="0B609E85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  <w:rPr>
          <w:b/>
        </w:rPr>
      </w:pPr>
      <w:r w:rsidRPr="00E019C2">
        <w:t xml:space="preserve">Všetky chladiace zariadenia v banke ľudského mlieka sú určené výlučne na ľudské mlieko. Ich teplota musí byť kontinuálne monitorovaná a aspoň raz denne zapisovaná do dokumentácie. </w:t>
      </w:r>
    </w:p>
    <w:p w14:paraId="4AF354E6" w14:textId="77777777" w:rsidR="00E019C2" w:rsidRPr="00E019C2" w:rsidRDefault="00E019C2" w:rsidP="00E019C2">
      <w:pPr>
        <w:pStyle w:val="Odsekzoznamu"/>
        <w:spacing w:line="276" w:lineRule="auto"/>
        <w:ind w:left="1440"/>
        <w:rPr>
          <w:b/>
        </w:rPr>
      </w:pPr>
    </w:p>
    <w:p w14:paraId="740CDB89" w14:textId="77777777" w:rsidR="00E019C2" w:rsidRPr="00E019C2" w:rsidRDefault="00E019C2" w:rsidP="00E019C2">
      <w:pPr>
        <w:pStyle w:val="Odsekzoznamu"/>
        <w:spacing w:line="276" w:lineRule="auto"/>
        <w:ind w:left="360"/>
        <w:rPr>
          <w:b/>
        </w:rPr>
      </w:pPr>
      <w:r w:rsidRPr="00E019C2">
        <w:rPr>
          <w:b/>
        </w:rPr>
        <w:t xml:space="preserve">Čl. V </w:t>
      </w:r>
    </w:p>
    <w:p w14:paraId="2C4F0AC3" w14:textId="77777777" w:rsidR="00E019C2" w:rsidRPr="00E019C2" w:rsidRDefault="00E019C2" w:rsidP="00E019C2">
      <w:pPr>
        <w:pStyle w:val="Odsekzoznamu"/>
        <w:spacing w:line="276" w:lineRule="auto"/>
        <w:ind w:left="360"/>
        <w:rPr>
          <w:b/>
        </w:rPr>
      </w:pPr>
      <w:r w:rsidRPr="00E019C2">
        <w:rPr>
          <w:b/>
        </w:rPr>
        <w:t>Dokumentácia</w:t>
      </w:r>
    </w:p>
    <w:p w14:paraId="6F5C9535" w14:textId="77777777" w:rsidR="00E019C2" w:rsidRPr="00E019C2" w:rsidRDefault="00E019C2" w:rsidP="00E019C2">
      <w:pPr>
        <w:pStyle w:val="Odsekzoznamu"/>
        <w:spacing w:line="276" w:lineRule="auto"/>
      </w:pPr>
      <w:r w:rsidRPr="00E019C2">
        <w:t xml:space="preserve">Banka ľudského mlieka vedie nasledovnú dokumentáciu:  </w:t>
      </w:r>
    </w:p>
    <w:p w14:paraId="4DD4FF33" w14:textId="77777777" w:rsidR="00E019C2" w:rsidRPr="00E019C2" w:rsidRDefault="00E019C2" w:rsidP="00E019C2">
      <w:pPr>
        <w:pStyle w:val="Odsekzoznamu"/>
        <w:numPr>
          <w:ilvl w:val="0"/>
          <w:numId w:val="29"/>
        </w:numPr>
        <w:spacing w:after="160" w:line="276" w:lineRule="auto"/>
      </w:pPr>
      <w:r w:rsidRPr="00E019C2">
        <w:rPr>
          <w:b/>
        </w:rPr>
        <w:t xml:space="preserve">Protokol darkyne ľudského mlieka </w:t>
      </w:r>
      <w:r w:rsidRPr="00E019C2">
        <w:t>obsahuje:</w:t>
      </w:r>
    </w:p>
    <w:p w14:paraId="7F4F258F" w14:textId="77777777" w:rsidR="00E019C2" w:rsidRP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>relevantnú anamnézu (osobnú, alergickú, infekčnú a epidemiologickú, sociálnu)</w:t>
      </w:r>
    </w:p>
    <w:p w14:paraId="1A60DD95" w14:textId="77777777" w:rsidR="00E019C2" w:rsidRP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 xml:space="preserve">výsledky </w:t>
      </w:r>
      <w:proofErr w:type="spellStart"/>
      <w:r w:rsidRPr="00E019C2">
        <w:t>sérologických</w:t>
      </w:r>
      <w:proofErr w:type="spellEnd"/>
      <w:r w:rsidRPr="00E019C2">
        <w:t xml:space="preserve"> testov na syfilis, HIV, </w:t>
      </w:r>
      <w:proofErr w:type="spellStart"/>
      <w:r w:rsidRPr="00E019C2">
        <w:t>HBsAg</w:t>
      </w:r>
      <w:proofErr w:type="spellEnd"/>
      <w:r w:rsidRPr="00E019C2">
        <w:t>, HCV</w:t>
      </w:r>
    </w:p>
    <w:p w14:paraId="11214FB5" w14:textId="77777777" w:rsidR="00E019C2" w:rsidRP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>informovaný súhlas darkyne so spracovaním jej osobných údajov, s vyšetrením darkyne aj jej mlieka, s poskytnutím mlieka banke na účely výživy novorodencov a dojčiat alebo výskumu</w:t>
      </w:r>
    </w:p>
    <w:p w14:paraId="45FB9D88" w14:textId="77777777" w:rsidR="00E019C2" w:rsidRP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>potvrdenie o poskytnutí poučenia darkyne ľudského mlieka o zbere, uskladnení mlieka, o hygienických postupoch a životospráve</w:t>
      </w:r>
    </w:p>
    <w:p w14:paraId="60D74EE2" w14:textId="77777777" w:rsidR="00E019C2" w:rsidRP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 xml:space="preserve">údaje o dieťati darkyne – dátum narodenia, pôrodná hmotnosť, </w:t>
      </w:r>
      <w:proofErr w:type="spellStart"/>
      <w:r w:rsidRPr="00E019C2">
        <w:t>gestačný</w:t>
      </w:r>
      <w:proofErr w:type="spellEnd"/>
      <w:r w:rsidRPr="00E019C2">
        <w:t xml:space="preserve"> vek</w:t>
      </w:r>
    </w:p>
    <w:p w14:paraId="3EFA2432" w14:textId="77777777" w:rsidR="00E019C2" w:rsidRP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>výsledky vyšetrení darovaného mlieka</w:t>
      </w:r>
    </w:p>
    <w:p w14:paraId="1D4B61D1" w14:textId="77777777" w:rsidR="00E019C2" w:rsidRP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>evidencia množstva odovzdaného mlieka</w:t>
      </w:r>
    </w:p>
    <w:p w14:paraId="6FF4459F" w14:textId="77777777" w:rsidR="00E019C2" w:rsidRDefault="00E019C2" w:rsidP="00E019C2">
      <w:pPr>
        <w:pStyle w:val="Odsekzoznamu"/>
        <w:numPr>
          <w:ilvl w:val="1"/>
          <w:numId w:val="29"/>
        </w:numPr>
        <w:spacing w:after="160" w:line="276" w:lineRule="auto"/>
      </w:pPr>
      <w:r w:rsidRPr="00E019C2">
        <w:t>identifikačné číslo darkyne</w:t>
      </w:r>
    </w:p>
    <w:p w14:paraId="3FE8F1CF" w14:textId="77777777" w:rsidR="00E019C2" w:rsidRPr="00E019C2" w:rsidRDefault="00E019C2" w:rsidP="00E019C2">
      <w:pPr>
        <w:pStyle w:val="Odsekzoznamu"/>
        <w:spacing w:after="160" w:line="276" w:lineRule="auto"/>
        <w:ind w:left="1800"/>
      </w:pPr>
    </w:p>
    <w:p w14:paraId="091FD588" w14:textId="77777777" w:rsidR="00E019C2" w:rsidRDefault="00E019C2" w:rsidP="00E019C2">
      <w:pPr>
        <w:pStyle w:val="Odsekzoznamu"/>
        <w:numPr>
          <w:ilvl w:val="0"/>
          <w:numId w:val="29"/>
        </w:numPr>
        <w:spacing w:after="160" w:line="276" w:lineRule="auto"/>
        <w:rPr>
          <w:i/>
        </w:rPr>
      </w:pPr>
      <w:r w:rsidRPr="00E019C2">
        <w:rPr>
          <w:b/>
        </w:rPr>
        <w:t>Záznam o darcovstve ľudského mlieka</w:t>
      </w:r>
      <w:r w:rsidRPr="00E019C2">
        <w:t xml:space="preserve">, podľa ktorého je možné spätne určiť darkyňu aj príjemcu mlieka. V zázname sa uvádza </w:t>
      </w:r>
      <w:r w:rsidRPr="00E019C2">
        <w:rPr>
          <w:i/>
        </w:rPr>
        <w:t>identifikačné číslo darkyne, dátum pasterizácie, množstvo mlieka a identifikátor príjemcu</w:t>
      </w:r>
    </w:p>
    <w:p w14:paraId="3CA7CBD5" w14:textId="77777777" w:rsidR="00E019C2" w:rsidRPr="00E019C2" w:rsidRDefault="00E019C2" w:rsidP="00E019C2">
      <w:pPr>
        <w:pStyle w:val="Odsekzoznamu"/>
        <w:spacing w:after="160" w:line="276" w:lineRule="auto"/>
        <w:ind w:left="1080"/>
        <w:rPr>
          <w:i/>
        </w:rPr>
      </w:pPr>
    </w:p>
    <w:p w14:paraId="254F841F" w14:textId="77777777" w:rsidR="00E019C2" w:rsidRPr="00E019C2" w:rsidRDefault="00E019C2" w:rsidP="00E019C2">
      <w:pPr>
        <w:pStyle w:val="Odsekzoznamu"/>
        <w:numPr>
          <w:ilvl w:val="0"/>
          <w:numId w:val="29"/>
        </w:numPr>
        <w:spacing w:after="160" w:line="276" w:lineRule="auto"/>
        <w:rPr>
          <w:b/>
        </w:rPr>
      </w:pPr>
      <w:r w:rsidRPr="00E019C2">
        <w:rPr>
          <w:b/>
        </w:rPr>
        <w:lastRenderedPageBreak/>
        <w:t xml:space="preserve">Záznam o odbere mlieka </w:t>
      </w:r>
      <w:r w:rsidRPr="00E019C2">
        <w:t>podľa zásad uvedených v časti 6</w:t>
      </w:r>
    </w:p>
    <w:p w14:paraId="768C5833" w14:textId="77777777" w:rsidR="00E019C2" w:rsidRPr="00E019C2" w:rsidRDefault="00E019C2" w:rsidP="00E019C2">
      <w:pPr>
        <w:pStyle w:val="Odsekzoznamu"/>
        <w:numPr>
          <w:ilvl w:val="0"/>
          <w:numId w:val="29"/>
        </w:numPr>
        <w:spacing w:after="160" w:line="276" w:lineRule="auto"/>
        <w:rPr>
          <w:b/>
        </w:rPr>
      </w:pPr>
      <w:r w:rsidRPr="00E019C2">
        <w:rPr>
          <w:b/>
        </w:rPr>
        <w:t>Záznam o pasterizácii</w:t>
      </w:r>
    </w:p>
    <w:p w14:paraId="01208C8D" w14:textId="77777777" w:rsidR="00E019C2" w:rsidRPr="00E019C2" w:rsidRDefault="00E019C2" w:rsidP="00E019C2">
      <w:pPr>
        <w:pStyle w:val="Odsekzoznamu"/>
        <w:numPr>
          <w:ilvl w:val="0"/>
          <w:numId w:val="29"/>
        </w:numPr>
        <w:spacing w:after="160" w:line="276" w:lineRule="auto"/>
        <w:rPr>
          <w:b/>
        </w:rPr>
      </w:pPr>
      <w:r w:rsidRPr="00E019C2">
        <w:rPr>
          <w:b/>
        </w:rPr>
        <w:t>Záznam o sterilizácii fliaš</w:t>
      </w:r>
    </w:p>
    <w:p w14:paraId="58BC9F9D" w14:textId="77777777" w:rsidR="00E019C2" w:rsidRPr="00E019C2" w:rsidRDefault="00E019C2" w:rsidP="00E019C2">
      <w:pPr>
        <w:pStyle w:val="Odsekzoznamu"/>
        <w:numPr>
          <w:ilvl w:val="0"/>
          <w:numId w:val="29"/>
        </w:numPr>
        <w:spacing w:after="160" w:line="276" w:lineRule="auto"/>
        <w:rPr>
          <w:b/>
        </w:rPr>
      </w:pPr>
      <w:r w:rsidRPr="00E019C2">
        <w:rPr>
          <w:b/>
        </w:rPr>
        <w:t xml:space="preserve">Evidencia príjmu, výdaja a skladových zásob </w:t>
      </w:r>
      <w:r w:rsidRPr="00E019C2">
        <w:t>V rámci evidencie výdaja treba poučiť odberateľa, že treba viesť záznam o použití mlieka z banky ľudského mlieka., v zázname má byť dátum podania, príjemca mlieka (meno alebo identifikátor dieťaťa) stav mlieka pri prijatí (po transporte z banky), záznam o spôsobe skladovania ( vrátane monitorovania teploty chladničky a mrazničky). Mlieko sa má skladovať zmrazené a po rozmrazení použiť do 24 hodín. Tieto záznamy by sa mali uchovávať dlhodobo (5 rokov) pre potreby sledovania bezpečnosti a kvality spracovaného mlieka podľa zásad bezpečnosti spracovania potravín (HACCP = analýza rizika a kritické kontrolné body)</w:t>
      </w:r>
    </w:p>
    <w:p w14:paraId="57443230" w14:textId="77777777" w:rsidR="00E019C2" w:rsidRPr="00E019C2" w:rsidRDefault="00E019C2" w:rsidP="00E019C2">
      <w:pPr>
        <w:pStyle w:val="Odsekzoznamu"/>
        <w:spacing w:line="276" w:lineRule="auto"/>
        <w:ind w:left="1080"/>
        <w:rPr>
          <w:b/>
        </w:rPr>
      </w:pPr>
    </w:p>
    <w:p w14:paraId="6E462CCF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</w:pPr>
      <w:r w:rsidRPr="00E019C2">
        <w:rPr>
          <w:b/>
        </w:rPr>
        <w:t>Každá fľaška mlieka v </w:t>
      </w:r>
      <w:proofErr w:type="spellStart"/>
      <w:r w:rsidRPr="00E019C2">
        <w:rPr>
          <w:b/>
        </w:rPr>
        <w:t>laktáriu</w:t>
      </w:r>
      <w:proofErr w:type="spellEnd"/>
      <w:r w:rsidRPr="00E019C2">
        <w:rPr>
          <w:b/>
        </w:rPr>
        <w:t xml:space="preserve"> musí byť riadne označená: </w:t>
      </w:r>
    </w:p>
    <w:p w14:paraId="1531E515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</w:pPr>
      <w:r w:rsidRPr="00E019C2">
        <w:t>každá fľaška musí mať identifikačné číslo, podľa ktorého je možné určiť darkyňu,</w:t>
      </w:r>
    </w:p>
    <w:p w14:paraId="362E0F0D" w14:textId="77777777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</w:pPr>
      <w:r w:rsidRPr="00E019C2">
        <w:t xml:space="preserve">Na každej fľaške mlieka musí byť vyznačené, že ide o mlieko darkyne, </w:t>
      </w:r>
    </w:p>
    <w:p w14:paraId="200436F2" w14:textId="79F99A8C" w:rsidR="00E019C2" w:rsidRPr="00E019C2" w:rsidRDefault="00E019C2" w:rsidP="00E019C2">
      <w:pPr>
        <w:pStyle w:val="Odsekzoznamu"/>
        <w:numPr>
          <w:ilvl w:val="1"/>
          <w:numId w:val="26"/>
        </w:numPr>
        <w:spacing w:after="160" w:line="276" w:lineRule="auto"/>
      </w:pPr>
      <w:r w:rsidRPr="00E019C2">
        <w:t xml:space="preserve">na každej fľaške má byť dátum odstriekania, pasterizácie, dátum </w:t>
      </w:r>
      <w:proofErr w:type="spellStart"/>
      <w:r w:rsidRPr="00E019C2">
        <w:t>expirácie</w:t>
      </w:r>
      <w:proofErr w:type="spellEnd"/>
      <w:r w:rsidRPr="00E019C2">
        <w:t xml:space="preserve"> (maximálne 3 mesiace od odstriekania),</w:t>
      </w:r>
    </w:p>
    <w:p w14:paraId="5CBCB7DB" w14:textId="77777777" w:rsidR="00E019C2" w:rsidRPr="00E019C2" w:rsidRDefault="00E019C2" w:rsidP="00E019C2">
      <w:pPr>
        <w:pStyle w:val="Odsekzoznamu"/>
        <w:numPr>
          <w:ilvl w:val="0"/>
          <w:numId w:val="26"/>
        </w:numPr>
        <w:spacing w:after="160" w:line="276" w:lineRule="auto"/>
      </w:pPr>
      <w:r w:rsidRPr="00E019C2">
        <w:rPr>
          <w:b/>
        </w:rPr>
        <w:t>Záznam o pasterizácii mlieka</w:t>
      </w:r>
      <w:r w:rsidRPr="00E019C2">
        <w:t xml:space="preserve"> Osobitne sa vedú údaje o pasterizácii, ktoré majú obsahovať identifikačné číslo darkyne, dátum, čas a spôsob, </w:t>
      </w:r>
      <w:proofErr w:type="spellStart"/>
      <w:r w:rsidRPr="00E019C2">
        <w:t>možstvo</w:t>
      </w:r>
      <w:proofErr w:type="spellEnd"/>
      <w:r w:rsidRPr="00E019C2">
        <w:t xml:space="preserve"> pasterizovaného mlieka, prípadné výsledky kontroly, ak sa posiela na mikrobiologický alebo iný rozbor. </w:t>
      </w:r>
    </w:p>
    <w:p w14:paraId="15E661EB" w14:textId="77777777" w:rsidR="00E019C2" w:rsidRDefault="00E019C2" w:rsidP="00E019C2">
      <w:pPr>
        <w:spacing w:line="276" w:lineRule="auto"/>
        <w:rPr>
          <w:b/>
        </w:rPr>
      </w:pPr>
    </w:p>
    <w:p w14:paraId="4EE63382" w14:textId="2806548D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Čl. VI</w:t>
      </w:r>
    </w:p>
    <w:p w14:paraId="7052F218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Spracovanie ľudského mlieka</w:t>
      </w:r>
    </w:p>
    <w:p w14:paraId="391E63D4" w14:textId="77777777" w:rsidR="00E019C2" w:rsidRPr="00E019C2" w:rsidRDefault="00E019C2" w:rsidP="00E019C2">
      <w:pPr>
        <w:pStyle w:val="Odsekzoznamu"/>
        <w:numPr>
          <w:ilvl w:val="0"/>
          <w:numId w:val="34"/>
        </w:numPr>
        <w:spacing w:after="160" w:line="276" w:lineRule="auto"/>
        <w:rPr>
          <w:b/>
        </w:rPr>
      </w:pPr>
      <w:r w:rsidRPr="00E019C2">
        <w:rPr>
          <w:b/>
        </w:rPr>
        <w:t>Vyšetrenie mlieka pred pasterizáciou</w:t>
      </w:r>
    </w:p>
    <w:p w14:paraId="5DE87F13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  <w:rPr>
          <w:b/>
          <w:i/>
        </w:rPr>
      </w:pPr>
      <w:r w:rsidRPr="00E019C2">
        <w:t xml:space="preserve">senzorické vyšetrenie: </w:t>
      </w:r>
    </w:p>
    <w:p w14:paraId="3B5FEB8C" w14:textId="77777777" w:rsidR="00E019C2" w:rsidRPr="00E019C2" w:rsidRDefault="00E019C2" w:rsidP="00E019C2">
      <w:pPr>
        <w:pStyle w:val="Odsekzoznamu"/>
        <w:spacing w:line="276" w:lineRule="auto"/>
        <w:rPr>
          <w:b/>
        </w:rPr>
      </w:pPr>
      <w:r w:rsidRPr="00E019C2">
        <w:rPr>
          <w:i/>
        </w:rPr>
        <w:t>zraková</w:t>
      </w:r>
      <w:r w:rsidRPr="00E019C2">
        <w:t xml:space="preserve"> kontrola – farba mlieka (môže odhaliť prítomnosť krvi v mlieku, umelých farbív, ak matka pije </w:t>
      </w:r>
      <w:proofErr w:type="spellStart"/>
      <w:r w:rsidRPr="00E019C2">
        <w:t>arteficiálne</w:t>
      </w:r>
      <w:proofErr w:type="spellEnd"/>
      <w:r w:rsidRPr="00E019C2">
        <w:t xml:space="preserve"> farbené nápoje, potravinové doplnky a pod.), prítomnosť cudzích zložiek (odštiepené sklo z fľašky, vlasy..., ak je podozrenie na nečistoty v mlieku, je potrebné ho precediť cez sitko), konzistencia mlieka (či nie sú prítomné zrazeniny, hrudky) </w:t>
      </w:r>
    </w:p>
    <w:p w14:paraId="69DC260F" w14:textId="77777777" w:rsidR="00E019C2" w:rsidRPr="00E019C2" w:rsidRDefault="00E019C2" w:rsidP="00E019C2">
      <w:pPr>
        <w:pStyle w:val="Odsekzoznamu"/>
        <w:spacing w:line="276" w:lineRule="auto"/>
        <w:rPr>
          <w:b/>
        </w:rPr>
      </w:pPr>
      <w:r w:rsidRPr="00E019C2">
        <w:rPr>
          <w:i/>
        </w:rPr>
        <w:t>čuchová</w:t>
      </w:r>
      <w:r w:rsidRPr="00E019C2">
        <w:t xml:space="preserve"> kontrola – či nemá neobvyklý zápach</w:t>
      </w:r>
    </w:p>
    <w:p w14:paraId="3DAD033D" w14:textId="77777777" w:rsidR="00E019C2" w:rsidRPr="00E019C2" w:rsidRDefault="00E019C2" w:rsidP="00E019C2">
      <w:pPr>
        <w:pStyle w:val="Odsekzoznamu"/>
        <w:numPr>
          <w:ilvl w:val="0"/>
          <w:numId w:val="25"/>
        </w:numPr>
        <w:spacing w:after="160" w:line="276" w:lineRule="auto"/>
      </w:pPr>
      <w:r w:rsidRPr="00E019C2">
        <w:t>laboratórne vyšetrenie:</w:t>
      </w:r>
    </w:p>
    <w:p w14:paraId="31620351" w14:textId="77777777" w:rsidR="00E019C2" w:rsidRPr="00E019C2" w:rsidRDefault="00E019C2" w:rsidP="00E019C2">
      <w:pPr>
        <w:pStyle w:val="Odsekzoznamu"/>
        <w:spacing w:line="276" w:lineRule="auto"/>
      </w:pPr>
      <w:r w:rsidRPr="00E019C2">
        <w:t xml:space="preserve">stanovenie </w:t>
      </w:r>
      <w:proofErr w:type="spellStart"/>
      <w:r w:rsidRPr="00E019C2">
        <w:t>makronutrientov</w:t>
      </w:r>
      <w:proofErr w:type="spellEnd"/>
      <w:r w:rsidRPr="00E019C2">
        <w:t xml:space="preserve"> v mlieku </w:t>
      </w:r>
    </w:p>
    <w:p w14:paraId="18261132" w14:textId="77777777" w:rsidR="00E019C2" w:rsidRPr="00E019C2" w:rsidRDefault="00E019C2" w:rsidP="00E019C2">
      <w:pPr>
        <w:pStyle w:val="Odsekzoznamu"/>
        <w:spacing w:line="276" w:lineRule="auto"/>
      </w:pPr>
      <w:r w:rsidRPr="00E019C2">
        <w:t>mikrobiálne vyšetrenie – prijateľné je do 10</w:t>
      </w:r>
      <w:r w:rsidRPr="00E019C2">
        <w:rPr>
          <w:vertAlign w:val="superscript"/>
        </w:rPr>
        <w:t>5</w:t>
      </w:r>
      <w:r w:rsidRPr="00E019C2">
        <w:t xml:space="preserve"> </w:t>
      </w:r>
      <w:proofErr w:type="spellStart"/>
      <w:r w:rsidRPr="00E019C2">
        <w:t>cfu</w:t>
      </w:r>
      <w:proofErr w:type="spellEnd"/>
      <w:r w:rsidRPr="00E019C2">
        <w:t>/ml nepatogénnych organizmov</w:t>
      </w:r>
    </w:p>
    <w:p w14:paraId="076E6BAE" w14:textId="77777777" w:rsidR="00E019C2" w:rsidRDefault="00E019C2" w:rsidP="00E019C2">
      <w:pPr>
        <w:spacing w:line="276" w:lineRule="auto"/>
      </w:pPr>
      <w:r w:rsidRPr="00E019C2">
        <w:t>Ak mlieko nesplní ktorékoľvek z vyšetrovaných kritérií, musí sa znehodnotiť.</w:t>
      </w:r>
    </w:p>
    <w:p w14:paraId="71ABE3B2" w14:textId="77777777" w:rsidR="00E019C2" w:rsidRPr="00E019C2" w:rsidRDefault="00E019C2" w:rsidP="00E019C2">
      <w:pPr>
        <w:spacing w:line="276" w:lineRule="auto"/>
      </w:pPr>
    </w:p>
    <w:p w14:paraId="3225B4C0" w14:textId="77777777" w:rsidR="00E019C2" w:rsidRPr="00E019C2" w:rsidRDefault="00E019C2" w:rsidP="00E019C2">
      <w:pPr>
        <w:pStyle w:val="Odsekzoznamu"/>
        <w:numPr>
          <w:ilvl w:val="0"/>
          <w:numId w:val="34"/>
        </w:numPr>
        <w:spacing w:after="160" w:line="276" w:lineRule="auto"/>
        <w:rPr>
          <w:b/>
        </w:rPr>
      </w:pPr>
      <w:r w:rsidRPr="00E019C2">
        <w:rPr>
          <w:b/>
        </w:rPr>
        <w:t>Pasterizácia ľudského mlieka</w:t>
      </w:r>
    </w:p>
    <w:p w14:paraId="6B93E89D" w14:textId="77777777" w:rsidR="00E019C2" w:rsidRDefault="00E019C2" w:rsidP="00E019C2">
      <w:pPr>
        <w:spacing w:line="276" w:lineRule="auto"/>
      </w:pPr>
      <w:r w:rsidRPr="00E019C2">
        <w:t xml:space="preserve">Ľudské mlieko sa </w:t>
      </w:r>
      <w:proofErr w:type="spellStart"/>
      <w:r w:rsidRPr="00E019C2">
        <w:t>najčastešie</w:t>
      </w:r>
      <w:proofErr w:type="spellEnd"/>
      <w:r w:rsidRPr="00E019C2">
        <w:t xml:space="preserve"> spracúva tepelným ošetrením- pasterizáciou: zahriatím na 62,5 ˚C po dobu 30 minút v </w:t>
      </w:r>
      <w:proofErr w:type="spellStart"/>
      <w:r w:rsidRPr="00E019C2">
        <w:t>pasterizére</w:t>
      </w:r>
      <w:proofErr w:type="spellEnd"/>
      <w:r w:rsidRPr="00E019C2">
        <w:t xml:space="preserve"> vyhradenom na spracovanie takéhoto mlieka. Nábehová fáza má trvať približne 20 minút, po ukončení pasterizácie treba fľašky rýchlo (do 10 minút) schladiť na teplotu +4 ˚C a následne zmraziť. Ak je to technicky možné, malo by zariadenie na pasterizáciu ženského – materského mlieka mať nútenú cirkuláciu na zabezpečenie rovnomernej distribúcie teploty v celom objeme pasterizovaného mlieka a tiež vybavenie na </w:t>
      </w:r>
      <w:r w:rsidRPr="00E019C2">
        <w:lastRenderedPageBreak/>
        <w:t xml:space="preserve">monitorovanie teploty počas celého cyklu pasterizácie. Po pasterizácii je potrebné kontrolné mikrobiologické vyšetrenie, treba odložiť kontrolnú fľašku osobitne a ostatné fľašky s pasterizovaným mliekom treba zmraziť na teplotu minimálne -18 ˚C. </w:t>
      </w:r>
    </w:p>
    <w:p w14:paraId="601348BD" w14:textId="77777777" w:rsidR="00E019C2" w:rsidRPr="00E019C2" w:rsidRDefault="00E019C2" w:rsidP="00E019C2">
      <w:pPr>
        <w:spacing w:line="276" w:lineRule="auto"/>
      </w:pPr>
    </w:p>
    <w:p w14:paraId="244FB816" w14:textId="77777777" w:rsidR="00E019C2" w:rsidRPr="00E019C2" w:rsidRDefault="00E019C2" w:rsidP="00E019C2">
      <w:pPr>
        <w:pStyle w:val="Odsekzoznamu"/>
        <w:numPr>
          <w:ilvl w:val="0"/>
          <w:numId w:val="34"/>
        </w:numPr>
        <w:spacing w:after="160" w:line="276" w:lineRule="auto"/>
        <w:rPr>
          <w:b/>
        </w:rPr>
      </w:pPr>
      <w:r w:rsidRPr="00E019C2">
        <w:rPr>
          <w:b/>
        </w:rPr>
        <w:t>Skladovanie ľudského mlieka</w:t>
      </w:r>
    </w:p>
    <w:p w14:paraId="2155F0F2" w14:textId="77777777" w:rsidR="00E019C2" w:rsidRDefault="00E019C2" w:rsidP="00E019C2">
      <w:pPr>
        <w:spacing w:line="276" w:lineRule="auto"/>
      </w:pPr>
      <w:r w:rsidRPr="00E019C2">
        <w:t xml:space="preserve">Pasterizované ľudské mlieko má byť skladované pri teplote minimálne -20 ˚C. Doba použitia pasterizovaného ľudského mlieka je pre hospitalizovaných pacientov maximálne 3 mesiace. </w:t>
      </w:r>
    </w:p>
    <w:p w14:paraId="7AA61020" w14:textId="77777777" w:rsidR="00E019C2" w:rsidRPr="00E019C2" w:rsidRDefault="00E019C2" w:rsidP="00E019C2">
      <w:pPr>
        <w:spacing w:line="276" w:lineRule="auto"/>
      </w:pPr>
    </w:p>
    <w:p w14:paraId="79093C4B" w14:textId="77777777" w:rsidR="00E019C2" w:rsidRPr="00E019C2" w:rsidRDefault="00E019C2" w:rsidP="00E019C2">
      <w:pPr>
        <w:pStyle w:val="Odsekzoznamu"/>
        <w:numPr>
          <w:ilvl w:val="0"/>
          <w:numId w:val="34"/>
        </w:numPr>
        <w:spacing w:after="160" w:line="276" w:lineRule="auto"/>
      </w:pPr>
      <w:r w:rsidRPr="00E019C2">
        <w:rPr>
          <w:b/>
        </w:rPr>
        <w:t>Rozmrazovanie pasterizovaného ľudského mlieka</w:t>
      </w:r>
    </w:p>
    <w:p w14:paraId="725AF4EA" w14:textId="77777777" w:rsidR="00E019C2" w:rsidRPr="00E019C2" w:rsidRDefault="00E019C2" w:rsidP="00E019C2">
      <w:pPr>
        <w:spacing w:line="276" w:lineRule="auto"/>
      </w:pPr>
      <w:r w:rsidRPr="00E019C2">
        <w:t xml:space="preserve">Pasterizované ľudské mlieko sa rozmrazuje bezprostredne pred plánovaným použitím. Počas rozmrazovania ani zohrievania nesmie byť otvorené. Po rozmrazení musí byť skladované v uzavretej fľaške, v chladničke, použité musí byť do 24 hodín. Po zahriatí a otvorení sa musí obsah fľašky spotrebovať, zvyšok znehodnotiť. </w:t>
      </w:r>
    </w:p>
    <w:p w14:paraId="2672B5F6" w14:textId="77777777" w:rsid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 xml:space="preserve">Rozmrazené </w:t>
      </w:r>
      <w:r w:rsidRPr="00E019C2">
        <w:rPr>
          <w:b/>
          <w:u w:val="single"/>
        </w:rPr>
        <w:t>pasterizované</w:t>
      </w:r>
      <w:r w:rsidRPr="00E019C2">
        <w:rPr>
          <w:b/>
        </w:rPr>
        <w:t xml:space="preserve"> mlieko sa nesmie znovu zmrazovať!</w:t>
      </w:r>
    </w:p>
    <w:p w14:paraId="67297187" w14:textId="77777777" w:rsidR="00E019C2" w:rsidRPr="00E019C2" w:rsidRDefault="00E019C2" w:rsidP="00E019C2">
      <w:pPr>
        <w:spacing w:line="276" w:lineRule="auto"/>
        <w:rPr>
          <w:b/>
        </w:rPr>
      </w:pPr>
    </w:p>
    <w:p w14:paraId="19BB6913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Čl. V</w:t>
      </w:r>
    </w:p>
    <w:p w14:paraId="45BAB50D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Distribúcia ženského – materského mlieka</w:t>
      </w:r>
    </w:p>
    <w:p w14:paraId="26C08193" w14:textId="346A4EFD" w:rsidR="00E019C2" w:rsidRPr="00E019C2" w:rsidRDefault="00E019C2" w:rsidP="00E019C2">
      <w:pPr>
        <w:spacing w:line="276" w:lineRule="auto"/>
      </w:pPr>
      <w:r w:rsidRPr="00E019C2">
        <w:t xml:space="preserve">Ľudské mlieko po pasterizácii sa vydáva podľa požiadaviek buď v zmrazenom stave alebo už rozmrazené, pripravené v dávkach určených na spotrebu do 24 hodín. Ľudské mlieko sa môže distribuovať až po obdržaní výsledkov všetkých vyšetrení darkyne aj mlieka. </w:t>
      </w:r>
    </w:p>
    <w:p w14:paraId="4874B201" w14:textId="77777777" w:rsidR="00E019C2" w:rsidRDefault="00E019C2" w:rsidP="00E019C2">
      <w:pPr>
        <w:spacing w:line="276" w:lineRule="auto"/>
        <w:rPr>
          <w:b/>
        </w:rPr>
      </w:pPr>
    </w:p>
    <w:p w14:paraId="4237B3AD" w14:textId="3BF53165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 xml:space="preserve">Čl. VI </w:t>
      </w:r>
    </w:p>
    <w:p w14:paraId="6DF4D46E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Priestorové členenie a materiálno technické vybavenie banky ľudského mlieka</w:t>
      </w:r>
    </w:p>
    <w:p w14:paraId="64865EF8" w14:textId="77777777" w:rsidR="00E019C2" w:rsidRPr="00E019C2" w:rsidRDefault="00E019C2" w:rsidP="00E019C2">
      <w:pPr>
        <w:spacing w:line="276" w:lineRule="auto"/>
      </w:pPr>
      <w:r w:rsidRPr="00E019C2">
        <w:t xml:space="preserve">Banka ľudského mlieka musí mať stavebne odčlenenú čistú a nečistú časť. </w:t>
      </w:r>
    </w:p>
    <w:p w14:paraId="11F63639" w14:textId="77777777" w:rsidR="00E019C2" w:rsidRPr="00E019C2" w:rsidRDefault="00E019C2" w:rsidP="00E019C2">
      <w:pPr>
        <w:spacing w:line="276" w:lineRule="auto"/>
      </w:pPr>
      <w:r w:rsidRPr="00E019C2">
        <w:t xml:space="preserve">Nečistá časť je určená na príjem mlieka, odber vzoriek mlieka a prebieha v nej pasterizácia. V čistej časti sa spracúva (chladenie a mrazenie) a uskladňuje už pasterizované mlieko. Z čistej časti sa následne distribuuje na oddelenie alebo vydáva príjemcom mlieka (iné zdravotnícke zariadenie, resp. oprávnená osoba). </w:t>
      </w:r>
    </w:p>
    <w:p w14:paraId="2D8AF24A" w14:textId="77777777" w:rsidR="00E019C2" w:rsidRPr="00E019C2" w:rsidRDefault="00E019C2" w:rsidP="00E019C2">
      <w:pPr>
        <w:spacing w:line="276" w:lineRule="auto"/>
      </w:pPr>
      <w:r w:rsidRPr="00E019C2">
        <w:t>Obe časti musia mať</w:t>
      </w:r>
    </w:p>
    <w:p w14:paraId="467DC298" w14:textId="77777777" w:rsidR="00E019C2" w:rsidRPr="00E019C2" w:rsidRDefault="00E019C2" w:rsidP="00E019C2">
      <w:pPr>
        <w:pStyle w:val="Odsekzoznamu"/>
        <w:numPr>
          <w:ilvl w:val="0"/>
          <w:numId w:val="30"/>
        </w:numPr>
        <w:spacing w:after="160" w:line="276" w:lineRule="auto"/>
        <w:rPr>
          <w:b/>
        </w:rPr>
      </w:pPr>
      <w:proofErr w:type="spellStart"/>
      <w:r w:rsidRPr="00E019C2">
        <w:t>germicídne</w:t>
      </w:r>
      <w:proofErr w:type="spellEnd"/>
      <w:r w:rsidRPr="00E019C2">
        <w:t xml:space="preserve"> žiariče</w:t>
      </w:r>
    </w:p>
    <w:p w14:paraId="619F2685" w14:textId="77777777" w:rsidR="00E019C2" w:rsidRPr="00E019C2" w:rsidRDefault="00E019C2" w:rsidP="00E019C2">
      <w:pPr>
        <w:pStyle w:val="Odsekzoznamu"/>
        <w:numPr>
          <w:ilvl w:val="0"/>
          <w:numId w:val="30"/>
        </w:numPr>
        <w:spacing w:after="160" w:line="276" w:lineRule="auto"/>
        <w:rPr>
          <w:b/>
        </w:rPr>
      </w:pPr>
      <w:r w:rsidRPr="00E019C2">
        <w:t>chladničku a mrazničku</w:t>
      </w:r>
    </w:p>
    <w:p w14:paraId="3195AC56" w14:textId="77777777" w:rsidR="00E019C2" w:rsidRPr="00E019C2" w:rsidRDefault="00E019C2" w:rsidP="00E019C2">
      <w:pPr>
        <w:pStyle w:val="Odsekzoznamu"/>
        <w:numPr>
          <w:ilvl w:val="0"/>
          <w:numId w:val="30"/>
        </w:numPr>
        <w:spacing w:after="160" w:line="276" w:lineRule="auto"/>
        <w:rPr>
          <w:b/>
        </w:rPr>
      </w:pPr>
      <w:r w:rsidRPr="00E019C2">
        <w:t>umývací drez</w:t>
      </w:r>
    </w:p>
    <w:p w14:paraId="560127EC" w14:textId="77777777" w:rsidR="00E019C2" w:rsidRPr="00E019C2" w:rsidRDefault="00E019C2" w:rsidP="00E019C2">
      <w:pPr>
        <w:pStyle w:val="Odsekzoznamu"/>
        <w:numPr>
          <w:ilvl w:val="0"/>
          <w:numId w:val="30"/>
        </w:numPr>
        <w:spacing w:after="160" w:line="276" w:lineRule="auto"/>
        <w:rPr>
          <w:b/>
        </w:rPr>
      </w:pPr>
      <w:r w:rsidRPr="00E019C2">
        <w:t>manipulačný vozík</w:t>
      </w:r>
    </w:p>
    <w:p w14:paraId="056569EC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 xml:space="preserve">V nečistej časti je umiestnený </w:t>
      </w:r>
      <w:proofErr w:type="spellStart"/>
      <w:r w:rsidRPr="00E019C2">
        <w:rPr>
          <w:b/>
        </w:rPr>
        <w:t>pasterizér</w:t>
      </w:r>
      <w:proofErr w:type="spellEnd"/>
      <w:r w:rsidRPr="00E019C2">
        <w:rPr>
          <w:b/>
        </w:rPr>
        <w:t xml:space="preserve">, v čistej sterilizátor, sklad sterilných fliaš. </w:t>
      </w:r>
    </w:p>
    <w:p w14:paraId="1EA9F37B" w14:textId="77777777" w:rsidR="00A219A4" w:rsidRDefault="00A219A4" w:rsidP="00E019C2">
      <w:pPr>
        <w:spacing w:line="276" w:lineRule="auto"/>
        <w:rPr>
          <w:b/>
        </w:rPr>
      </w:pPr>
    </w:p>
    <w:p w14:paraId="1E9D2667" w14:textId="71673004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Čl. VII</w:t>
      </w:r>
    </w:p>
    <w:p w14:paraId="0DD70295" w14:textId="77777777" w:rsidR="00E019C2" w:rsidRPr="00E019C2" w:rsidRDefault="00E019C2" w:rsidP="00E019C2">
      <w:pPr>
        <w:spacing w:line="276" w:lineRule="auto"/>
        <w:rPr>
          <w:b/>
        </w:rPr>
      </w:pPr>
      <w:r w:rsidRPr="00E019C2">
        <w:rPr>
          <w:b/>
        </w:rPr>
        <w:t>Personálne vybavenie banky ženského a materského mlieka</w:t>
      </w:r>
    </w:p>
    <w:p w14:paraId="0C8AB459" w14:textId="77777777" w:rsidR="00E019C2" w:rsidRPr="00E019C2" w:rsidRDefault="00E019C2" w:rsidP="00E019C2">
      <w:pPr>
        <w:spacing w:line="276" w:lineRule="auto"/>
      </w:pPr>
      <w:r w:rsidRPr="00E019C2">
        <w:t xml:space="preserve">Prevádzku banky ženského – materského mlieka zabezpečujú zvyčajne zdravotné sestry. Pracovisko odborne metodicky vedie lekár – </w:t>
      </w:r>
      <w:proofErr w:type="spellStart"/>
      <w:r w:rsidRPr="00E019C2">
        <w:t>neonatológ</w:t>
      </w:r>
      <w:proofErr w:type="spellEnd"/>
      <w:r w:rsidRPr="00E019C2">
        <w:t>. Personál banky musí mať platný zdravotný preukaz a dodržiavať vypracovaný prevádzkový a hygienický režim.</w:t>
      </w:r>
    </w:p>
    <w:p w14:paraId="3F8B5D20" w14:textId="77777777" w:rsidR="00E019C2" w:rsidRPr="00E019C2" w:rsidRDefault="00E019C2" w:rsidP="00E019C2">
      <w:pPr>
        <w:spacing w:line="276" w:lineRule="auto"/>
        <w:rPr>
          <w:b/>
        </w:rPr>
      </w:pPr>
    </w:p>
    <w:p w14:paraId="370CC014" w14:textId="77777777" w:rsidR="00E019C2" w:rsidRPr="00E019C2" w:rsidRDefault="00E019C2" w:rsidP="00E019C2">
      <w:pPr>
        <w:spacing w:line="276" w:lineRule="auto"/>
        <w:rPr>
          <w:b/>
        </w:rPr>
      </w:pPr>
    </w:p>
    <w:p w14:paraId="2DFC24C6" w14:textId="77777777" w:rsidR="00E019C2" w:rsidRPr="00E019C2" w:rsidRDefault="00E019C2" w:rsidP="00E019C2">
      <w:pPr>
        <w:spacing w:line="276" w:lineRule="auto"/>
        <w:rPr>
          <w:b/>
        </w:rPr>
      </w:pPr>
    </w:p>
    <w:p w14:paraId="42A34515" w14:textId="3BF6C575" w:rsidR="00C6399C" w:rsidRPr="00E019C2" w:rsidRDefault="00C6399C" w:rsidP="00E019C2">
      <w:pPr>
        <w:spacing w:after="160" w:line="276" w:lineRule="auto"/>
        <w:jc w:val="both"/>
      </w:pPr>
      <w:r w:rsidRPr="00E019C2">
        <w:lastRenderedPageBreak/>
        <w:t>Autork</w:t>
      </w:r>
      <w:r w:rsidR="00A219A4">
        <w:t>a</w:t>
      </w:r>
      <w:r w:rsidRPr="00E019C2">
        <w:t xml:space="preserve">: MUDr. </w:t>
      </w:r>
      <w:r w:rsidR="00A219A4">
        <w:t xml:space="preserve">Ivana </w:t>
      </w:r>
      <w:proofErr w:type="spellStart"/>
      <w:r w:rsidR="00A219A4">
        <w:t>Letenayová</w:t>
      </w:r>
      <w:proofErr w:type="spellEnd"/>
      <w:r w:rsidR="00A219A4">
        <w:t xml:space="preserve"> </w:t>
      </w:r>
    </w:p>
    <w:p w14:paraId="25E7E8E8" w14:textId="77777777" w:rsidR="00C6399C" w:rsidRPr="00E019C2" w:rsidRDefault="00C6399C" w:rsidP="00E019C2">
      <w:pPr>
        <w:spacing w:after="160" w:line="276" w:lineRule="auto"/>
        <w:jc w:val="both"/>
      </w:pPr>
    </w:p>
    <w:p w14:paraId="5078A0BA" w14:textId="786716EE" w:rsidR="00C6399C" w:rsidRPr="00E019C2" w:rsidRDefault="00C6399C" w:rsidP="00E019C2">
      <w:pPr>
        <w:spacing w:after="160" w:line="276" w:lineRule="auto"/>
        <w:jc w:val="both"/>
      </w:pPr>
      <w:r w:rsidRPr="00E019C2">
        <w:t xml:space="preserve">Schválil výbor NS SPS dňa  </w:t>
      </w:r>
      <w:r w:rsidR="00A219A4">
        <w:t>14.05.2024</w:t>
      </w:r>
    </w:p>
    <w:sectPr w:rsidR="00C6399C" w:rsidRPr="00E019C2" w:rsidSect="00BA5F17">
      <w:footerReference w:type="even" r:id="rId10"/>
      <w:footerReference w:type="default" r:id="rId11"/>
      <w:type w:val="continuous"/>
      <w:pgSz w:w="11906" w:h="16838"/>
      <w:pgMar w:top="1418" w:right="1418" w:bottom="107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9EF6" w14:textId="77777777" w:rsidR="00DC65EB" w:rsidRDefault="00DC65EB">
      <w:r>
        <w:separator/>
      </w:r>
    </w:p>
  </w:endnote>
  <w:endnote w:type="continuationSeparator" w:id="0">
    <w:p w14:paraId="65797CAA" w14:textId="77777777" w:rsidR="00DC65EB" w:rsidRDefault="00DC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5D61" w14:textId="77777777" w:rsidR="00D61202" w:rsidRDefault="00D612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170AD0" w14:textId="77777777" w:rsidR="00D61202" w:rsidRDefault="00D612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4521" w14:textId="77777777" w:rsidR="00D61202" w:rsidRDefault="00D612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7D31AB9D" w14:textId="77777777" w:rsidR="00D61202" w:rsidRDefault="00D61202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18F4" w14:textId="77777777" w:rsidR="00D61202" w:rsidRDefault="00D61202" w:rsidP="000C59C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FEB1F2F" w14:textId="77777777" w:rsidR="00D61202" w:rsidRDefault="00D61202" w:rsidP="000C59C2">
    <w:pPr>
      <w:pStyle w:val="Pt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3B42" w14:textId="77777777" w:rsidR="00D61202" w:rsidRDefault="00D61202" w:rsidP="000C59C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41D09">
      <w:rPr>
        <w:rStyle w:val="slostrany"/>
        <w:noProof/>
      </w:rPr>
      <w:t>2</w:t>
    </w:r>
    <w:r>
      <w:rPr>
        <w:rStyle w:val="slostrany"/>
      </w:rPr>
      <w:fldChar w:fldCharType="end"/>
    </w:r>
  </w:p>
  <w:p w14:paraId="66F83714" w14:textId="77777777" w:rsidR="00D61202" w:rsidRDefault="00D61202" w:rsidP="000C59C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63D5" w14:textId="77777777" w:rsidR="00DC65EB" w:rsidRDefault="00DC65EB">
      <w:r>
        <w:separator/>
      </w:r>
    </w:p>
  </w:footnote>
  <w:footnote w:type="continuationSeparator" w:id="0">
    <w:p w14:paraId="7E2F3116" w14:textId="77777777" w:rsidR="00DC65EB" w:rsidRDefault="00DC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4BB0" w14:textId="77777777" w:rsidR="00D61202" w:rsidRPr="007A5C54" w:rsidRDefault="00D61202">
    <w:pPr>
      <w:pStyle w:val="Nadpis1"/>
      <w:ind w:right="-29"/>
      <w:jc w:val="center"/>
      <w:rPr>
        <w:rFonts w:asciiTheme="minorHAnsi" w:hAnsiTheme="minorHAnsi" w:cs="Arial"/>
        <w:color w:val="548DD4" w:themeColor="text2" w:themeTint="99"/>
      </w:rPr>
    </w:pPr>
    <w:r w:rsidRPr="007A5C54">
      <w:rPr>
        <w:rFonts w:asciiTheme="minorHAnsi" w:hAnsiTheme="minorHAnsi" w:cs="Arial"/>
        <w:color w:val="548DD4" w:themeColor="text2" w:themeTint="99"/>
      </w:rPr>
      <w:t xml:space="preserve">NEONATOLOGICKÁ SEKCIA </w:t>
    </w:r>
  </w:p>
  <w:p w14:paraId="5963928D" w14:textId="77777777" w:rsidR="00D61202" w:rsidRPr="007A5C54" w:rsidRDefault="00D61202">
    <w:pPr>
      <w:pStyle w:val="Nadpis1"/>
      <w:ind w:right="-29"/>
      <w:jc w:val="center"/>
      <w:rPr>
        <w:rFonts w:asciiTheme="minorHAnsi" w:hAnsiTheme="minorHAnsi" w:cs="Arial"/>
        <w:color w:val="548DD4" w:themeColor="text2" w:themeTint="99"/>
        <w:sz w:val="20"/>
      </w:rPr>
    </w:pPr>
    <w:r w:rsidRPr="007A5C54">
      <w:rPr>
        <w:rFonts w:asciiTheme="minorHAnsi" w:hAnsiTheme="minorHAnsi" w:cs="Arial"/>
        <w:color w:val="548DD4" w:themeColor="text2" w:themeTint="99"/>
        <w:sz w:val="20"/>
        <w:szCs w:val="22"/>
      </w:rPr>
      <w:t>SLOVENSKEJ PEDIATRICKEJ SPOLOČNOSTI</w:t>
    </w:r>
  </w:p>
  <w:p w14:paraId="5BFA0F8D" w14:textId="77777777" w:rsidR="00D61202" w:rsidRPr="007A5C54" w:rsidRDefault="00D61202">
    <w:pPr>
      <w:pStyle w:val="Nadpis1"/>
      <w:ind w:right="70"/>
      <w:jc w:val="center"/>
      <w:rPr>
        <w:rFonts w:asciiTheme="minorHAnsi" w:hAnsiTheme="minorHAnsi" w:cs="Arial"/>
        <w:color w:val="548DD4" w:themeColor="text2" w:themeTint="99"/>
        <w:sz w:val="20"/>
      </w:rPr>
    </w:pPr>
    <w:r w:rsidRPr="007A5C54">
      <w:rPr>
        <w:rFonts w:asciiTheme="minorHAnsi" w:hAnsiTheme="minorHAnsi" w:cs="Arial"/>
        <w:color w:val="548DD4" w:themeColor="text2" w:themeTint="99"/>
        <w:sz w:val="18"/>
      </w:rPr>
      <w:t>organizačná zložka Slovenskej lekárskej spoločnosti</w:t>
    </w:r>
  </w:p>
  <w:p w14:paraId="23337661" w14:textId="788F557E" w:rsidR="00D61202" w:rsidRPr="007A5C54" w:rsidRDefault="008B5BB2">
    <w:pPr>
      <w:pStyle w:val="Hlavika"/>
      <w:pBdr>
        <w:bottom w:val="single" w:sz="8" w:space="6" w:color="auto"/>
      </w:pBdr>
      <w:tabs>
        <w:tab w:val="clear" w:pos="4536"/>
        <w:tab w:val="clear" w:pos="9072"/>
      </w:tabs>
      <w:ind w:right="-43"/>
      <w:jc w:val="center"/>
      <w:rPr>
        <w:rFonts w:asciiTheme="minorHAnsi" w:hAnsiTheme="minorHAnsi" w:cs="Arial"/>
        <w:color w:val="548DD4" w:themeColor="text2" w:themeTint="99"/>
        <w:sz w:val="18"/>
        <w:szCs w:val="18"/>
      </w:rPr>
    </w:pPr>
    <w:r w:rsidRPr="007A5C54">
      <w:rPr>
        <w:rFonts w:asciiTheme="minorHAnsi" w:hAnsiTheme="minorHAnsi" w:cs="Arial"/>
        <w:color w:val="548DD4" w:themeColor="text2" w:themeTint="99"/>
        <w:sz w:val="18"/>
        <w:szCs w:val="18"/>
      </w:rPr>
      <w:t xml:space="preserve">predsedníčka: </w:t>
    </w:r>
    <w:r w:rsidR="00745352">
      <w:rPr>
        <w:rFonts w:asciiTheme="minorHAnsi" w:hAnsiTheme="minorHAnsi" w:cs="Arial"/>
        <w:color w:val="548DD4" w:themeColor="text2" w:themeTint="99"/>
        <w:sz w:val="18"/>
        <w:szCs w:val="18"/>
      </w:rPr>
      <w:t>prof.</w:t>
    </w:r>
    <w:r w:rsidR="00D61202" w:rsidRPr="007A5C54">
      <w:rPr>
        <w:rFonts w:asciiTheme="minorHAnsi" w:hAnsiTheme="minorHAnsi" w:cs="Arial"/>
        <w:color w:val="548DD4" w:themeColor="text2" w:themeTint="99"/>
        <w:sz w:val="18"/>
        <w:szCs w:val="18"/>
      </w:rPr>
      <w:t xml:space="preserve"> MUDr. </w:t>
    </w:r>
    <w:r w:rsidRPr="007A5C54">
      <w:rPr>
        <w:rFonts w:asciiTheme="minorHAnsi" w:hAnsiTheme="minorHAnsi" w:cs="Arial"/>
        <w:color w:val="548DD4" w:themeColor="text2" w:themeTint="99"/>
        <w:sz w:val="18"/>
        <w:szCs w:val="18"/>
      </w:rPr>
      <w:t>Katarína Maťašová, PhD.</w:t>
    </w:r>
    <w:r w:rsidR="00D61202" w:rsidRPr="007A5C54">
      <w:rPr>
        <w:rFonts w:asciiTheme="minorHAnsi" w:hAnsiTheme="minorHAnsi" w:cs="Arial"/>
        <w:color w:val="548DD4" w:themeColor="text2" w:themeTint="99"/>
        <w:sz w:val="18"/>
        <w:szCs w:val="18"/>
      </w:rPr>
      <w:t xml:space="preserve"> </w:t>
    </w:r>
  </w:p>
  <w:p w14:paraId="08513F22" w14:textId="77777777" w:rsidR="008B5BB2" w:rsidRPr="007A5C54" w:rsidRDefault="008B5BB2">
    <w:pPr>
      <w:pStyle w:val="Hlavika"/>
      <w:pBdr>
        <w:bottom w:val="single" w:sz="8" w:space="6" w:color="auto"/>
      </w:pBdr>
      <w:tabs>
        <w:tab w:val="clear" w:pos="4536"/>
        <w:tab w:val="clear" w:pos="9072"/>
      </w:tabs>
      <w:ind w:right="-43"/>
      <w:jc w:val="center"/>
      <w:rPr>
        <w:rFonts w:asciiTheme="minorHAnsi" w:hAnsiTheme="minorHAnsi" w:cs="Arial"/>
        <w:color w:val="548DD4" w:themeColor="text2" w:themeTint="99"/>
        <w:sz w:val="18"/>
        <w:szCs w:val="18"/>
      </w:rPr>
    </w:pPr>
    <w:r w:rsidRPr="007A5C54">
      <w:rPr>
        <w:rFonts w:asciiTheme="minorHAnsi" w:hAnsiTheme="minorHAnsi" w:cs="Arial"/>
        <w:color w:val="548DD4" w:themeColor="text2" w:themeTint="99"/>
        <w:sz w:val="18"/>
        <w:szCs w:val="18"/>
      </w:rPr>
      <w:t xml:space="preserve">vedecká sekretárka: MUDr. Klaudia </w:t>
    </w:r>
    <w:proofErr w:type="spellStart"/>
    <w:r w:rsidRPr="007A5C54">
      <w:rPr>
        <w:rFonts w:asciiTheme="minorHAnsi" w:hAnsiTheme="minorHAnsi" w:cs="Arial"/>
        <w:color w:val="548DD4" w:themeColor="text2" w:themeTint="99"/>
        <w:sz w:val="18"/>
        <w:szCs w:val="18"/>
      </w:rPr>
      <w:t>Demová</w:t>
    </w:r>
    <w:proofErr w:type="spellEnd"/>
    <w:r w:rsidRPr="007A5C54">
      <w:rPr>
        <w:rFonts w:asciiTheme="minorHAnsi" w:hAnsiTheme="minorHAnsi" w:cs="Arial"/>
        <w:color w:val="548DD4" w:themeColor="text2" w:themeTint="99"/>
        <w:sz w:val="18"/>
        <w:szCs w:val="18"/>
      </w:rPr>
      <w:t>, PhD</w:t>
    </w:r>
  </w:p>
  <w:p w14:paraId="2FEFB14D" w14:textId="77777777" w:rsidR="008B5BB2" w:rsidRPr="00F9083D" w:rsidRDefault="008B5BB2">
    <w:pPr>
      <w:pStyle w:val="Hlavika"/>
      <w:pBdr>
        <w:bottom w:val="single" w:sz="8" w:space="6" w:color="auto"/>
      </w:pBdr>
      <w:tabs>
        <w:tab w:val="clear" w:pos="4536"/>
        <w:tab w:val="clear" w:pos="9072"/>
      </w:tabs>
      <w:ind w:right="-43"/>
      <w:jc w:val="center"/>
      <w:rPr>
        <w:rFonts w:asciiTheme="minorHAnsi" w:hAnsiTheme="minorHAnsi" w:cs="Arial"/>
        <w:color w:val="4F81BD" w:themeColor="accent1"/>
        <w:sz w:val="18"/>
        <w:szCs w:val="18"/>
      </w:rPr>
    </w:pPr>
  </w:p>
  <w:p w14:paraId="1971A86C" w14:textId="77777777" w:rsidR="008B5BB2" w:rsidRPr="00F9083D" w:rsidRDefault="008B5BB2">
    <w:pPr>
      <w:pStyle w:val="Hlavika"/>
      <w:pBdr>
        <w:bottom w:val="single" w:sz="8" w:space="6" w:color="auto"/>
      </w:pBdr>
      <w:tabs>
        <w:tab w:val="clear" w:pos="4536"/>
        <w:tab w:val="clear" w:pos="9072"/>
      </w:tabs>
      <w:ind w:right="-43"/>
      <w:jc w:val="center"/>
      <w:rPr>
        <w:rFonts w:asciiTheme="minorHAnsi" w:hAnsiTheme="minorHAnsi" w:cs="Arial"/>
        <w:sz w:val="16"/>
        <w:szCs w:val="18"/>
      </w:rPr>
    </w:pPr>
    <w:r w:rsidRPr="00F9083D">
      <w:rPr>
        <w:rFonts w:asciiTheme="minorHAnsi" w:hAnsiTheme="minorHAnsi" w:cs="Arial"/>
        <w:sz w:val="16"/>
        <w:szCs w:val="18"/>
      </w:rPr>
      <w:t xml:space="preserve">Kontakt: </w:t>
    </w:r>
    <w:proofErr w:type="spellStart"/>
    <w:r w:rsidRPr="00F9083D">
      <w:rPr>
        <w:rFonts w:asciiTheme="minorHAnsi" w:hAnsiTheme="minorHAnsi" w:cs="Arial"/>
        <w:sz w:val="16"/>
        <w:szCs w:val="18"/>
      </w:rPr>
      <w:t>Neonatologická</w:t>
    </w:r>
    <w:proofErr w:type="spellEnd"/>
    <w:r w:rsidRPr="00F9083D">
      <w:rPr>
        <w:rFonts w:asciiTheme="minorHAnsi" w:hAnsiTheme="minorHAnsi" w:cs="Arial"/>
        <w:sz w:val="16"/>
        <w:szCs w:val="18"/>
      </w:rPr>
      <w:t xml:space="preserve"> klinika JLF UK a UN Martin, Kollárova 2, 036 59 Martin</w:t>
    </w:r>
  </w:p>
  <w:p w14:paraId="3856FBB8" w14:textId="77777777" w:rsidR="00D61202" w:rsidRPr="00F9083D" w:rsidRDefault="00D61202">
    <w:pPr>
      <w:pStyle w:val="Hlavika"/>
      <w:pBdr>
        <w:bottom w:val="single" w:sz="8" w:space="6" w:color="auto"/>
      </w:pBdr>
      <w:tabs>
        <w:tab w:val="clear" w:pos="4536"/>
        <w:tab w:val="clear" w:pos="9072"/>
      </w:tabs>
      <w:ind w:right="-43"/>
      <w:jc w:val="center"/>
      <w:rPr>
        <w:rFonts w:asciiTheme="minorHAnsi" w:hAnsiTheme="minorHAnsi" w:cs="Arial"/>
        <w:sz w:val="16"/>
        <w:szCs w:val="18"/>
      </w:rPr>
    </w:pPr>
    <w:r w:rsidRPr="00F9083D">
      <w:rPr>
        <w:rFonts w:asciiTheme="minorHAnsi" w:hAnsiTheme="minorHAnsi" w:cs="Arial"/>
        <w:sz w:val="16"/>
        <w:szCs w:val="18"/>
      </w:rPr>
      <w:t xml:space="preserve">e-mail: </w:t>
    </w:r>
    <w:hyperlink r:id="rId1" w:history="1">
      <w:r w:rsidR="008B5BB2" w:rsidRPr="00F9083D">
        <w:rPr>
          <w:rStyle w:val="Hypertextovprepojenie"/>
          <w:rFonts w:asciiTheme="minorHAnsi" w:hAnsiTheme="minorHAnsi" w:cs="Arial"/>
          <w:color w:val="auto"/>
          <w:sz w:val="16"/>
          <w:szCs w:val="18"/>
        </w:rPr>
        <w:t>neonatologia.vybor@gmail.com</w:t>
      </w:r>
    </w:hyperlink>
    <w:r w:rsidR="008B5BB2" w:rsidRPr="00F9083D">
      <w:rPr>
        <w:rFonts w:asciiTheme="minorHAnsi" w:hAnsiTheme="minorHAnsi" w:cs="Arial"/>
        <w:sz w:val="16"/>
        <w:szCs w:val="18"/>
      </w:rPr>
      <w:t xml:space="preserve">, </w:t>
    </w:r>
    <w:proofErr w:type="spellStart"/>
    <w:r w:rsidR="008B5BB2" w:rsidRPr="00F9083D">
      <w:rPr>
        <w:rFonts w:asciiTheme="minorHAnsi" w:hAnsiTheme="minorHAnsi" w:cs="Arial"/>
        <w:sz w:val="16"/>
        <w:szCs w:val="18"/>
      </w:rPr>
      <w:t>tel</w:t>
    </w:r>
    <w:proofErr w:type="spellEnd"/>
    <w:r w:rsidR="008B5BB2" w:rsidRPr="00F9083D">
      <w:rPr>
        <w:rFonts w:asciiTheme="minorHAnsi" w:hAnsiTheme="minorHAnsi" w:cs="Arial"/>
        <w:sz w:val="16"/>
        <w:szCs w:val="18"/>
      </w:rPr>
      <w:t>: 043/4203 759</w:t>
    </w:r>
    <w:r w:rsidRPr="00F9083D">
      <w:rPr>
        <w:rFonts w:asciiTheme="minorHAnsi" w:hAnsiTheme="minorHAnsi" w:cs="Arial"/>
        <w:sz w:val="16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42A"/>
    <w:multiLevelType w:val="hybridMultilevel"/>
    <w:tmpl w:val="820A1D9E"/>
    <w:lvl w:ilvl="0" w:tplc="B328AEE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0E91"/>
    <w:multiLevelType w:val="hybridMultilevel"/>
    <w:tmpl w:val="2794A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764"/>
    <w:multiLevelType w:val="multilevel"/>
    <w:tmpl w:val="78D0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85CBD"/>
    <w:multiLevelType w:val="hybridMultilevel"/>
    <w:tmpl w:val="8772BF7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53C89"/>
    <w:multiLevelType w:val="hybridMultilevel"/>
    <w:tmpl w:val="1B40C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C27"/>
    <w:multiLevelType w:val="multilevel"/>
    <w:tmpl w:val="621AD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2352258"/>
    <w:multiLevelType w:val="multilevel"/>
    <w:tmpl w:val="D8C8FE4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34D221A"/>
    <w:multiLevelType w:val="hybridMultilevel"/>
    <w:tmpl w:val="6712A1A0"/>
    <w:lvl w:ilvl="0" w:tplc="05F87C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5741E"/>
    <w:multiLevelType w:val="hybridMultilevel"/>
    <w:tmpl w:val="D4FE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502F4"/>
    <w:multiLevelType w:val="hybridMultilevel"/>
    <w:tmpl w:val="9B4079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25207"/>
    <w:multiLevelType w:val="multilevel"/>
    <w:tmpl w:val="3F484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1A1F4081"/>
    <w:multiLevelType w:val="hybridMultilevel"/>
    <w:tmpl w:val="02BAE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C4F8D"/>
    <w:multiLevelType w:val="hybridMultilevel"/>
    <w:tmpl w:val="2F683438"/>
    <w:lvl w:ilvl="0" w:tplc="92E6F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256E0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848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C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8D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21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01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44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00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6826C3"/>
    <w:multiLevelType w:val="hybridMultilevel"/>
    <w:tmpl w:val="6316CA74"/>
    <w:lvl w:ilvl="0" w:tplc="4A66A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1704B"/>
    <w:multiLevelType w:val="hybridMultilevel"/>
    <w:tmpl w:val="D8C8FE44"/>
    <w:lvl w:ilvl="0" w:tplc="041B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4E4EE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18"/>
        <w:szCs w:val="18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F22D5F"/>
    <w:multiLevelType w:val="hybridMultilevel"/>
    <w:tmpl w:val="BD446C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35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169A2"/>
    <w:multiLevelType w:val="hybridMultilevel"/>
    <w:tmpl w:val="5BEA7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2585"/>
    <w:multiLevelType w:val="hybridMultilevel"/>
    <w:tmpl w:val="312CC9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270"/>
    <w:multiLevelType w:val="hybridMultilevel"/>
    <w:tmpl w:val="D6C290AA"/>
    <w:lvl w:ilvl="0" w:tplc="D87A42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E7FE8"/>
    <w:multiLevelType w:val="multilevel"/>
    <w:tmpl w:val="CFA8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ED76E03"/>
    <w:multiLevelType w:val="hybridMultilevel"/>
    <w:tmpl w:val="109A342E"/>
    <w:lvl w:ilvl="0" w:tplc="3CF00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A701C"/>
    <w:multiLevelType w:val="hybridMultilevel"/>
    <w:tmpl w:val="86607DF6"/>
    <w:lvl w:ilvl="0" w:tplc="D87A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844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A5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61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6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A3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A6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A8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2C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E24BE4"/>
    <w:multiLevelType w:val="hybridMultilevel"/>
    <w:tmpl w:val="89A2B4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993A9B"/>
    <w:multiLevelType w:val="hybridMultilevel"/>
    <w:tmpl w:val="5AF277A8"/>
    <w:lvl w:ilvl="0" w:tplc="4260BC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3785"/>
    <w:multiLevelType w:val="hybridMultilevel"/>
    <w:tmpl w:val="570A9F6C"/>
    <w:lvl w:ilvl="0" w:tplc="3A2E446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1B3869"/>
    <w:multiLevelType w:val="hybridMultilevel"/>
    <w:tmpl w:val="8BA6E06C"/>
    <w:lvl w:ilvl="0" w:tplc="4260BC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A2AEF"/>
    <w:multiLevelType w:val="hybridMultilevel"/>
    <w:tmpl w:val="A5D0B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14FFD"/>
    <w:multiLevelType w:val="multilevel"/>
    <w:tmpl w:val="E188D00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6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4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860" w:hanging="1440"/>
      </w:pPr>
      <w:rPr>
        <w:rFonts w:hint="default"/>
      </w:rPr>
    </w:lvl>
  </w:abstractNum>
  <w:abstractNum w:abstractNumId="28" w15:restartNumberingAfterBreak="0">
    <w:nsid w:val="684313D5"/>
    <w:multiLevelType w:val="multilevel"/>
    <w:tmpl w:val="25EC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8560A94"/>
    <w:multiLevelType w:val="hybridMultilevel"/>
    <w:tmpl w:val="DE169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7173"/>
    <w:multiLevelType w:val="hybridMultilevel"/>
    <w:tmpl w:val="23C24E4A"/>
    <w:lvl w:ilvl="0" w:tplc="9C6A175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8"/>
        <w:szCs w:val="18"/>
      </w:rPr>
    </w:lvl>
    <w:lvl w:ilvl="1" w:tplc="CC4E4EE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18"/>
        <w:szCs w:val="18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79435E1"/>
    <w:multiLevelType w:val="multilevel"/>
    <w:tmpl w:val="BD028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92" w:hanging="432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D90106"/>
    <w:multiLevelType w:val="hybridMultilevel"/>
    <w:tmpl w:val="A08809A2"/>
    <w:lvl w:ilvl="0" w:tplc="D9203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65381"/>
    <w:multiLevelType w:val="hybridMultilevel"/>
    <w:tmpl w:val="B0CAACAC"/>
    <w:lvl w:ilvl="0" w:tplc="D87A42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62EDE"/>
    <w:multiLevelType w:val="hybridMultilevel"/>
    <w:tmpl w:val="3E1C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43545">
    <w:abstractNumId w:val="14"/>
  </w:num>
  <w:num w:numId="2" w16cid:durableId="1859003314">
    <w:abstractNumId w:val="27"/>
  </w:num>
  <w:num w:numId="3" w16cid:durableId="2058967749">
    <w:abstractNumId w:val="15"/>
  </w:num>
  <w:num w:numId="4" w16cid:durableId="1653875888">
    <w:abstractNumId w:val="10"/>
  </w:num>
  <w:num w:numId="5" w16cid:durableId="501703002">
    <w:abstractNumId w:val="30"/>
  </w:num>
  <w:num w:numId="6" w16cid:durableId="1282612540">
    <w:abstractNumId w:val="6"/>
  </w:num>
  <w:num w:numId="7" w16cid:durableId="1801533198">
    <w:abstractNumId w:val="19"/>
  </w:num>
  <w:num w:numId="8" w16cid:durableId="1482501569">
    <w:abstractNumId w:val="2"/>
  </w:num>
  <w:num w:numId="9" w16cid:durableId="1443261498">
    <w:abstractNumId w:val="5"/>
  </w:num>
  <w:num w:numId="10" w16cid:durableId="590894338">
    <w:abstractNumId w:val="28"/>
  </w:num>
  <w:num w:numId="11" w16cid:durableId="1571185806">
    <w:abstractNumId w:val="9"/>
  </w:num>
  <w:num w:numId="12" w16cid:durableId="1918201575">
    <w:abstractNumId w:val="24"/>
  </w:num>
  <w:num w:numId="13" w16cid:durableId="363019206">
    <w:abstractNumId w:val="0"/>
  </w:num>
  <w:num w:numId="14" w16cid:durableId="1566260927">
    <w:abstractNumId w:val="21"/>
  </w:num>
  <w:num w:numId="15" w16cid:durableId="1452286649">
    <w:abstractNumId w:val="18"/>
  </w:num>
  <w:num w:numId="16" w16cid:durableId="1049376047">
    <w:abstractNumId w:val="33"/>
  </w:num>
  <w:num w:numId="17" w16cid:durableId="274673393">
    <w:abstractNumId w:val="22"/>
  </w:num>
  <w:num w:numId="18" w16cid:durableId="510142310">
    <w:abstractNumId w:val="4"/>
  </w:num>
  <w:num w:numId="19" w16cid:durableId="663241223">
    <w:abstractNumId w:val="16"/>
  </w:num>
  <w:num w:numId="20" w16cid:durableId="1219131064">
    <w:abstractNumId w:val="3"/>
  </w:num>
  <w:num w:numId="21" w16cid:durableId="1230648182">
    <w:abstractNumId w:val="26"/>
  </w:num>
  <w:num w:numId="22" w16cid:durableId="18967354">
    <w:abstractNumId w:val="12"/>
  </w:num>
  <w:num w:numId="23" w16cid:durableId="1495797444">
    <w:abstractNumId w:val="17"/>
  </w:num>
  <w:num w:numId="24" w16cid:durableId="1171867838">
    <w:abstractNumId w:val="32"/>
  </w:num>
  <w:num w:numId="25" w16cid:durableId="1739135481">
    <w:abstractNumId w:val="34"/>
  </w:num>
  <w:num w:numId="26" w16cid:durableId="473986736">
    <w:abstractNumId w:val="31"/>
  </w:num>
  <w:num w:numId="27" w16cid:durableId="1483035201">
    <w:abstractNumId w:val="13"/>
  </w:num>
  <w:num w:numId="28" w16cid:durableId="1635258146">
    <w:abstractNumId w:val="23"/>
  </w:num>
  <w:num w:numId="29" w16cid:durableId="1015157886">
    <w:abstractNumId w:val="7"/>
  </w:num>
  <w:num w:numId="30" w16cid:durableId="988287511">
    <w:abstractNumId w:val="1"/>
  </w:num>
  <w:num w:numId="31" w16cid:durableId="1593931715">
    <w:abstractNumId w:val="25"/>
  </w:num>
  <w:num w:numId="32" w16cid:durableId="1823235813">
    <w:abstractNumId w:val="29"/>
  </w:num>
  <w:num w:numId="33" w16cid:durableId="726690298">
    <w:abstractNumId w:val="11"/>
  </w:num>
  <w:num w:numId="34" w16cid:durableId="714620584">
    <w:abstractNumId w:val="20"/>
  </w:num>
  <w:num w:numId="35" w16cid:durableId="680470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91E"/>
    <w:rsid w:val="00000056"/>
    <w:rsid w:val="000004E2"/>
    <w:rsid w:val="00000DE9"/>
    <w:rsid w:val="00001B20"/>
    <w:rsid w:val="00002346"/>
    <w:rsid w:val="00004952"/>
    <w:rsid w:val="000049E3"/>
    <w:rsid w:val="000055CA"/>
    <w:rsid w:val="000062B8"/>
    <w:rsid w:val="000067CD"/>
    <w:rsid w:val="00006D96"/>
    <w:rsid w:val="00007FD5"/>
    <w:rsid w:val="0001091E"/>
    <w:rsid w:val="00011505"/>
    <w:rsid w:val="000128AA"/>
    <w:rsid w:val="00014E99"/>
    <w:rsid w:val="00014F1A"/>
    <w:rsid w:val="000156DB"/>
    <w:rsid w:val="000167FF"/>
    <w:rsid w:val="0001749D"/>
    <w:rsid w:val="00017DB2"/>
    <w:rsid w:val="00021788"/>
    <w:rsid w:val="000233F7"/>
    <w:rsid w:val="00023B3D"/>
    <w:rsid w:val="000266E1"/>
    <w:rsid w:val="000307FB"/>
    <w:rsid w:val="00035C58"/>
    <w:rsid w:val="000360FA"/>
    <w:rsid w:val="0004263E"/>
    <w:rsid w:val="000429F3"/>
    <w:rsid w:val="00043CC6"/>
    <w:rsid w:val="00045509"/>
    <w:rsid w:val="000457C2"/>
    <w:rsid w:val="00045A69"/>
    <w:rsid w:val="00045C7D"/>
    <w:rsid w:val="00050FC3"/>
    <w:rsid w:val="00051190"/>
    <w:rsid w:val="000513D1"/>
    <w:rsid w:val="000539D0"/>
    <w:rsid w:val="00054CA2"/>
    <w:rsid w:val="000556E0"/>
    <w:rsid w:val="000567AC"/>
    <w:rsid w:val="00057EE8"/>
    <w:rsid w:val="00060865"/>
    <w:rsid w:val="00060BFB"/>
    <w:rsid w:val="00061B3E"/>
    <w:rsid w:val="00066C11"/>
    <w:rsid w:val="00071422"/>
    <w:rsid w:val="000731DE"/>
    <w:rsid w:val="00073FCB"/>
    <w:rsid w:val="00076844"/>
    <w:rsid w:val="00080C17"/>
    <w:rsid w:val="0008139B"/>
    <w:rsid w:val="0008269F"/>
    <w:rsid w:val="00083B80"/>
    <w:rsid w:val="0008457F"/>
    <w:rsid w:val="00084AE2"/>
    <w:rsid w:val="00084F8C"/>
    <w:rsid w:val="00085EE7"/>
    <w:rsid w:val="00086E81"/>
    <w:rsid w:val="00087796"/>
    <w:rsid w:val="00087814"/>
    <w:rsid w:val="00091300"/>
    <w:rsid w:val="00095751"/>
    <w:rsid w:val="00096F4A"/>
    <w:rsid w:val="000977FD"/>
    <w:rsid w:val="000A150D"/>
    <w:rsid w:val="000A35BF"/>
    <w:rsid w:val="000A63AB"/>
    <w:rsid w:val="000B2DD1"/>
    <w:rsid w:val="000B7A8D"/>
    <w:rsid w:val="000C0132"/>
    <w:rsid w:val="000C0C83"/>
    <w:rsid w:val="000C1171"/>
    <w:rsid w:val="000C182D"/>
    <w:rsid w:val="000C263A"/>
    <w:rsid w:val="000C3825"/>
    <w:rsid w:val="000C46D7"/>
    <w:rsid w:val="000C59C2"/>
    <w:rsid w:val="000C5A4F"/>
    <w:rsid w:val="000C6701"/>
    <w:rsid w:val="000D2367"/>
    <w:rsid w:val="000D2E95"/>
    <w:rsid w:val="000D3519"/>
    <w:rsid w:val="000D428C"/>
    <w:rsid w:val="000D5DAB"/>
    <w:rsid w:val="000D6430"/>
    <w:rsid w:val="000E0292"/>
    <w:rsid w:val="000E16EA"/>
    <w:rsid w:val="000E1D36"/>
    <w:rsid w:val="000E2DD3"/>
    <w:rsid w:val="000E3AA7"/>
    <w:rsid w:val="000E47F1"/>
    <w:rsid w:val="000E601F"/>
    <w:rsid w:val="000E60BA"/>
    <w:rsid w:val="000E69EC"/>
    <w:rsid w:val="000F1178"/>
    <w:rsid w:val="000F32EE"/>
    <w:rsid w:val="000F3458"/>
    <w:rsid w:val="000F3724"/>
    <w:rsid w:val="000F379F"/>
    <w:rsid w:val="000F4C5C"/>
    <w:rsid w:val="000F64B0"/>
    <w:rsid w:val="000F7E91"/>
    <w:rsid w:val="001017E3"/>
    <w:rsid w:val="001024F3"/>
    <w:rsid w:val="00103ADF"/>
    <w:rsid w:val="00103F53"/>
    <w:rsid w:val="00104C2B"/>
    <w:rsid w:val="0010550B"/>
    <w:rsid w:val="00110164"/>
    <w:rsid w:val="00110424"/>
    <w:rsid w:val="00111843"/>
    <w:rsid w:val="00112216"/>
    <w:rsid w:val="00112E48"/>
    <w:rsid w:val="0012242E"/>
    <w:rsid w:val="00125434"/>
    <w:rsid w:val="001318DF"/>
    <w:rsid w:val="00131F74"/>
    <w:rsid w:val="00132D3A"/>
    <w:rsid w:val="00133056"/>
    <w:rsid w:val="001343DE"/>
    <w:rsid w:val="00135136"/>
    <w:rsid w:val="00135A7C"/>
    <w:rsid w:val="001403D2"/>
    <w:rsid w:val="00140C8D"/>
    <w:rsid w:val="00140F6B"/>
    <w:rsid w:val="001432DB"/>
    <w:rsid w:val="00145FF6"/>
    <w:rsid w:val="001471C9"/>
    <w:rsid w:val="00150F06"/>
    <w:rsid w:val="0015132F"/>
    <w:rsid w:val="00151BD5"/>
    <w:rsid w:val="0015479A"/>
    <w:rsid w:val="00155BAE"/>
    <w:rsid w:val="0015668A"/>
    <w:rsid w:val="0016105E"/>
    <w:rsid w:val="00167A4C"/>
    <w:rsid w:val="001704EA"/>
    <w:rsid w:val="0017161D"/>
    <w:rsid w:val="00176F02"/>
    <w:rsid w:val="00177B59"/>
    <w:rsid w:val="00177E4A"/>
    <w:rsid w:val="00180C04"/>
    <w:rsid w:val="00183A9A"/>
    <w:rsid w:val="00184EC5"/>
    <w:rsid w:val="001863A0"/>
    <w:rsid w:val="001865B7"/>
    <w:rsid w:val="001877ED"/>
    <w:rsid w:val="00187839"/>
    <w:rsid w:val="00187895"/>
    <w:rsid w:val="00187BC0"/>
    <w:rsid w:val="00191A3D"/>
    <w:rsid w:val="00191CD7"/>
    <w:rsid w:val="00191F25"/>
    <w:rsid w:val="00195134"/>
    <w:rsid w:val="00195BE5"/>
    <w:rsid w:val="00195EA8"/>
    <w:rsid w:val="001A27EA"/>
    <w:rsid w:val="001B027F"/>
    <w:rsid w:val="001B0FB3"/>
    <w:rsid w:val="001B129A"/>
    <w:rsid w:val="001B1C09"/>
    <w:rsid w:val="001B32CC"/>
    <w:rsid w:val="001B35B7"/>
    <w:rsid w:val="001B3A9B"/>
    <w:rsid w:val="001B4295"/>
    <w:rsid w:val="001B4C0F"/>
    <w:rsid w:val="001B4E11"/>
    <w:rsid w:val="001C205A"/>
    <w:rsid w:val="001C2D02"/>
    <w:rsid w:val="001C2F1B"/>
    <w:rsid w:val="001C2F44"/>
    <w:rsid w:val="001C55BD"/>
    <w:rsid w:val="001C70F8"/>
    <w:rsid w:val="001D3184"/>
    <w:rsid w:val="001D3BF0"/>
    <w:rsid w:val="001D441C"/>
    <w:rsid w:val="001D5497"/>
    <w:rsid w:val="001D6677"/>
    <w:rsid w:val="001E3CC4"/>
    <w:rsid w:val="001E451B"/>
    <w:rsid w:val="001E5CD6"/>
    <w:rsid w:val="001E694B"/>
    <w:rsid w:val="001E730D"/>
    <w:rsid w:val="001E7C65"/>
    <w:rsid w:val="001F0FBF"/>
    <w:rsid w:val="001F226A"/>
    <w:rsid w:val="001F2326"/>
    <w:rsid w:val="001F3687"/>
    <w:rsid w:val="001F78BA"/>
    <w:rsid w:val="001F7CE2"/>
    <w:rsid w:val="001F7D53"/>
    <w:rsid w:val="002048C2"/>
    <w:rsid w:val="00204ED5"/>
    <w:rsid w:val="00205B2A"/>
    <w:rsid w:val="00206D98"/>
    <w:rsid w:val="00206E98"/>
    <w:rsid w:val="0020784F"/>
    <w:rsid w:val="00207A86"/>
    <w:rsid w:val="0021209A"/>
    <w:rsid w:val="002122D6"/>
    <w:rsid w:val="00212B05"/>
    <w:rsid w:val="002155B0"/>
    <w:rsid w:val="00221179"/>
    <w:rsid w:val="00222ED4"/>
    <w:rsid w:val="0022385A"/>
    <w:rsid w:val="00224C39"/>
    <w:rsid w:val="002255BF"/>
    <w:rsid w:val="002256D1"/>
    <w:rsid w:val="00226E4C"/>
    <w:rsid w:val="002275A7"/>
    <w:rsid w:val="0023412B"/>
    <w:rsid w:val="00234BAB"/>
    <w:rsid w:val="0023685B"/>
    <w:rsid w:val="00236B22"/>
    <w:rsid w:val="00237A29"/>
    <w:rsid w:val="00237D36"/>
    <w:rsid w:val="002466D1"/>
    <w:rsid w:val="00250F84"/>
    <w:rsid w:val="00256534"/>
    <w:rsid w:val="002607C5"/>
    <w:rsid w:val="00260C17"/>
    <w:rsid w:val="002613AF"/>
    <w:rsid w:val="00263EC2"/>
    <w:rsid w:val="002641EA"/>
    <w:rsid w:val="00264636"/>
    <w:rsid w:val="002650C8"/>
    <w:rsid w:val="002653EA"/>
    <w:rsid w:val="00267CEC"/>
    <w:rsid w:val="0027037D"/>
    <w:rsid w:val="002734CE"/>
    <w:rsid w:val="00277092"/>
    <w:rsid w:val="002774D3"/>
    <w:rsid w:val="00277572"/>
    <w:rsid w:val="002806DA"/>
    <w:rsid w:val="00281EDC"/>
    <w:rsid w:val="00282B02"/>
    <w:rsid w:val="0028307C"/>
    <w:rsid w:val="00285BD4"/>
    <w:rsid w:val="00287251"/>
    <w:rsid w:val="00294FDE"/>
    <w:rsid w:val="002952A3"/>
    <w:rsid w:val="00296E63"/>
    <w:rsid w:val="002A1077"/>
    <w:rsid w:val="002A2716"/>
    <w:rsid w:val="002A5D83"/>
    <w:rsid w:val="002A744C"/>
    <w:rsid w:val="002B1032"/>
    <w:rsid w:val="002B3516"/>
    <w:rsid w:val="002B411B"/>
    <w:rsid w:val="002B4AF7"/>
    <w:rsid w:val="002B4BA7"/>
    <w:rsid w:val="002B5E4C"/>
    <w:rsid w:val="002B6279"/>
    <w:rsid w:val="002C292E"/>
    <w:rsid w:val="002C3AEF"/>
    <w:rsid w:val="002C48AE"/>
    <w:rsid w:val="002C4F2B"/>
    <w:rsid w:val="002C575F"/>
    <w:rsid w:val="002C6088"/>
    <w:rsid w:val="002D2183"/>
    <w:rsid w:val="002D744D"/>
    <w:rsid w:val="002D74EA"/>
    <w:rsid w:val="002D7E56"/>
    <w:rsid w:val="002E0C26"/>
    <w:rsid w:val="002E1F9A"/>
    <w:rsid w:val="002E2BAC"/>
    <w:rsid w:val="002E3673"/>
    <w:rsid w:val="002E4A26"/>
    <w:rsid w:val="002F038B"/>
    <w:rsid w:val="002F0F9B"/>
    <w:rsid w:val="002F2113"/>
    <w:rsid w:val="002F238F"/>
    <w:rsid w:val="002F5BD5"/>
    <w:rsid w:val="002F654D"/>
    <w:rsid w:val="002F6D2A"/>
    <w:rsid w:val="002F7F24"/>
    <w:rsid w:val="0030433D"/>
    <w:rsid w:val="00304D7E"/>
    <w:rsid w:val="00306284"/>
    <w:rsid w:val="00310C31"/>
    <w:rsid w:val="003139F2"/>
    <w:rsid w:val="00314C0D"/>
    <w:rsid w:val="00314DEE"/>
    <w:rsid w:val="003159DE"/>
    <w:rsid w:val="003174C1"/>
    <w:rsid w:val="0032090F"/>
    <w:rsid w:val="00321904"/>
    <w:rsid w:val="00322B88"/>
    <w:rsid w:val="00324739"/>
    <w:rsid w:val="00324B1D"/>
    <w:rsid w:val="00326190"/>
    <w:rsid w:val="0033040F"/>
    <w:rsid w:val="003314BC"/>
    <w:rsid w:val="00334EFE"/>
    <w:rsid w:val="0033590E"/>
    <w:rsid w:val="00335A71"/>
    <w:rsid w:val="00340075"/>
    <w:rsid w:val="00340493"/>
    <w:rsid w:val="003404C2"/>
    <w:rsid w:val="00340CF7"/>
    <w:rsid w:val="00342D5F"/>
    <w:rsid w:val="00343D24"/>
    <w:rsid w:val="00344723"/>
    <w:rsid w:val="0034641E"/>
    <w:rsid w:val="00354F3F"/>
    <w:rsid w:val="0035628F"/>
    <w:rsid w:val="00360605"/>
    <w:rsid w:val="00360E73"/>
    <w:rsid w:val="00363936"/>
    <w:rsid w:val="00364074"/>
    <w:rsid w:val="003664B7"/>
    <w:rsid w:val="00366D3A"/>
    <w:rsid w:val="003670A6"/>
    <w:rsid w:val="00370E66"/>
    <w:rsid w:val="00371CD8"/>
    <w:rsid w:val="00371E34"/>
    <w:rsid w:val="003721DC"/>
    <w:rsid w:val="00372D84"/>
    <w:rsid w:val="00372E57"/>
    <w:rsid w:val="00374F61"/>
    <w:rsid w:val="00376971"/>
    <w:rsid w:val="00377CD1"/>
    <w:rsid w:val="00382C4D"/>
    <w:rsid w:val="003834B2"/>
    <w:rsid w:val="00383D32"/>
    <w:rsid w:val="003879E4"/>
    <w:rsid w:val="00387D89"/>
    <w:rsid w:val="00390452"/>
    <w:rsid w:val="00391755"/>
    <w:rsid w:val="00392CF8"/>
    <w:rsid w:val="00394A08"/>
    <w:rsid w:val="003965A8"/>
    <w:rsid w:val="00396B84"/>
    <w:rsid w:val="0039745B"/>
    <w:rsid w:val="00397AC1"/>
    <w:rsid w:val="003A16A3"/>
    <w:rsid w:val="003A1AFE"/>
    <w:rsid w:val="003A6E87"/>
    <w:rsid w:val="003B1858"/>
    <w:rsid w:val="003B326A"/>
    <w:rsid w:val="003B4B05"/>
    <w:rsid w:val="003B6AE1"/>
    <w:rsid w:val="003B6CED"/>
    <w:rsid w:val="003B729C"/>
    <w:rsid w:val="003B773A"/>
    <w:rsid w:val="003C3917"/>
    <w:rsid w:val="003C3A09"/>
    <w:rsid w:val="003C5DAB"/>
    <w:rsid w:val="003D229C"/>
    <w:rsid w:val="003D22B8"/>
    <w:rsid w:val="003D2B9C"/>
    <w:rsid w:val="003D3C27"/>
    <w:rsid w:val="003D5433"/>
    <w:rsid w:val="003D717D"/>
    <w:rsid w:val="003E1CE2"/>
    <w:rsid w:val="003E26CA"/>
    <w:rsid w:val="003E3771"/>
    <w:rsid w:val="003E3E82"/>
    <w:rsid w:val="003E4565"/>
    <w:rsid w:val="003E51DE"/>
    <w:rsid w:val="003F0F14"/>
    <w:rsid w:val="003F1D3A"/>
    <w:rsid w:val="003F24FB"/>
    <w:rsid w:val="003F400A"/>
    <w:rsid w:val="003F7597"/>
    <w:rsid w:val="003F7E2E"/>
    <w:rsid w:val="0040013F"/>
    <w:rsid w:val="0040024D"/>
    <w:rsid w:val="0040139D"/>
    <w:rsid w:val="00403AE4"/>
    <w:rsid w:val="00405827"/>
    <w:rsid w:val="00405B7F"/>
    <w:rsid w:val="00406968"/>
    <w:rsid w:val="00407FC1"/>
    <w:rsid w:val="004128C7"/>
    <w:rsid w:val="00413B88"/>
    <w:rsid w:val="004145D7"/>
    <w:rsid w:val="004171B8"/>
    <w:rsid w:val="00421A2C"/>
    <w:rsid w:val="00424485"/>
    <w:rsid w:val="00425683"/>
    <w:rsid w:val="00427945"/>
    <w:rsid w:val="004303DD"/>
    <w:rsid w:val="0043086B"/>
    <w:rsid w:val="00431252"/>
    <w:rsid w:val="0043161A"/>
    <w:rsid w:val="0043176C"/>
    <w:rsid w:val="004332F2"/>
    <w:rsid w:val="004355E8"/>
    <w:rsid w:val="004357BB"/>
    <w:rsid w:val="0043745E"/>
    <w:rsid w:val="00437B2A"/>
    <w:rsid w:val="00441115"/>
    <w:rsid w:val="00443FA9"/>
    <w:rsid w:val="00444770"/>
    <w:rsid w:val="00450CF5"/>
    <w:rsid w:val="00452178"/>
    <w:rsid w:val="00452C64"/>
    <w:rsid w:val="00454263"/>
    <w:rsid w:val="00460729"/>
    <w:rsid w:val="0046198A"/>
    <w:rsid w:val="0046231C"/>
    <w:rsid w:val="00462C19"/>
    <w:rsid w:val="00464FF9"/>
    <w:rsid w:val="004664C4"/>
    <w:rsid w:val="004664D7"/>
    <w:rsid w:val="00473F1B"/>
    <w:rsid w:val="004751DA"/>
    <w:rsid w:val="004762F6"/>
    <w:rsid w:val="004813EF"/>
    <w:rsid w:val="00481BFE"/>
    <w:rsid w:val="00482739"/>
    <w:rsid w:val="00482B36"/>
    <w:rsid w:val="0048537C"/>
    <w:rsid w:val="004902B5"/>
    <w:rsid w:val="004903F9"/>
    <w:rsid w:val="0049063D"/>
    <w:rsid w:val="004912FC"/>
    <w:rsid w:val="0049151A"/>
    <w:rsid w:val="00492234"/>
    <w:rsid w:val="00495BBA"/>
    <w:rsid w:val="00495D69"/>
    <w:rsid w:val="004967F3"/>
    <w:rsid w:val="00497C97"/>
    <w:rsid w:val="004A184A"/>
    <w:rsid w:val="004A1DB9"/>
    <w:rsid w:val="004A36CF"/>
    <w:rsid w:val="004B0117"/>
    <w:rsid w:val="004B1E59"/>
    <w:rsid w:val="004B25DA"/>
    <w:rsid w:val="004B7173"/>
    <w:rsid w:val="004C1EEB"/>
    <w:rsid w:val="004C477F"/>
    <w:rsid w:val="004C5B6A"/>
    <w:rsid w:val="004C5C43"/>
    <w:rsid w:val="004C6659"/>
    <w:rsid w:val="004C6CD6"/>
    <w:rsid w:val="004C7687"/>
    <w:rsid w:val="004C7BB6"/>
    <w:rsid w:val="004D1862"/>
    <w:rsid w:val="004D26F7"/>
    <w:rsid w:val="004E212B"/>
    <w:rsid w:val="004E2F57"/>
    <w:rsid w:val="004E3E31"/>
    <w:rsid w:val="004E4768"/>
    <w:rsid w:val="004E4869"/>
    <w:rsid w:val="004E5896"/>
    <w:rsid w:val="004E6EE0"/>
    <w:rsid w:val="004F1522"/>
    <w:rsid w:val="004F1942"/>
    <w:rsid w:val="004F2AC3"/>
    <w:rsid w:val="004F3DC7"/>
    <w:rsid w:val="004F67B3"/>
    <w:rsid w:val="0050305C"/>
    <w:rsid w:val="00503281"/>
    <w:rsid w:val="00503C44"/>
    <w:rsid w:val="0050554E"/>
    <w:rsid w:val="00506B16"/>
    <w:rsid w:val="0050752F"/>
    <w:rsid w:val="0051173F"/>
    <w:rsid w:val="00513A47"/>
    <w:rsid w:val="005176A3"/>
    <w:rsid w:val="00520602"/>
    <w:rsid w:val="0052194C"/>
    <w:rsid w:val="00522065"/>
    <w:rsid w:val="005221FF"/>
    <w:rsid w:val="0052275C"/>
    <w:rsid w:val="00522FB1"/>
    <w:rsid w:val="005234D3"/>
    <w:rsid w:val="005235AD"/>
    <w:rsid w:val="0052361C"/>
    <w:rsid w:val="00523F25"/>
    <w:rsid w:val="00524475"/>
    <w:rsid w:val="00525195"/>
    <w:rsid w:val="00525369"/>
    <w:rsid w:val="00525B21"/>
    <w:rsid w:val="005276A5"/>
    <w:rsid w:val="005308ED"/>
    <w:rsid w:val="00531D48"/>
    <w:rsid w:val="00533CD3"/>
    <w:rsid w:val="00535249"/>
    <w:rsid w:val="005353C9"/>
    <w:rsid w:val="00536BA8"/>
    <w:rsid w:val="00537192"/>
    <w:rsid w:val="00540C17"/>
    <w:rsid w:val="00541515"/>
    <w:rsid w:val="005421EB"/>
    <w:rsid w:val="00543DBE"/>
    <w:rsid w:val="0055019A"/>
    <w:rsid w:val="00552F3B"/>
    <w:rsid w:val="00553ECA"/>
    <w:rsid w:val="0055407C"/>
    <w:rsid w:val="00560EBA"/>
    <w:rsid w:val="00561347"/>
    <w:rsid w:val="00561693"/>
    <w:rsid w:val="00561EFF"/>
    <w:rsid w:val="005640BF"/>
    <w:rsid w:val="005642F6"/>
    <w:rsid w:val="0056442A"/>
    <w:rsid w:val="00565BEB"/>
    <w:rsid w:val="00566486"/>
    <w:rsid w:val="0056714B"/>
    <w:rsid w:val="00567238"/>
    <w:rsid w:val="00572539"/>
    <w:rsid w:val="00572B89"/>
    <w:rsid w:val="00575AB6"/>
    <w:rsid w:val="0058005F"/>
    <w:rsid w:val="00581DB7"/>
    <w:rsid w:val="00582121"/>
    <w:rsid w:val="00582EFB"/>
    <w:rsid w:val="005860C6"/>
    <w:rsid w:val="005869B7"/>
    <w:rsid w:val="00587565"/>
    <w:rsid w:val="00587DB1"/>
    <w:rsid w:val="00590874"/>
    <w:rsid w:val="005919E0"/>
    <w:rsid w:val="00593895"/>
    <w:rsid w:val="00593AAD"/>
    <w:rsid w:val="00595F02"/>
    <w:rsid w:val="00596ADE"/>
    <w:rsid w:val="00596CF5"/>
    <w:rsid w:val="0059791D"/>
    <w:rsid w:val="005A0DA4"/>
    <w:rsid w:val="005A4195"/>
    <w:rsid w:val="005A479E"/>
    <w:rsid w:val="005A5209"/>
    <w:rsid w:val="005A5656"/>
    <w:rsid w:val="005B08D6"/>
    <w:rsid w:val="005B21B7"/>
    <w:rsid w:val="005B4B2D"/>
    <w:rsid w:val="005B50C4"/>
    <w:rsid w:val="005B5DF1"/>
    <w:rsid w:val="005B6FAC"/>
    <w:rsid w:val="005C13D9"/>
    <w:rsid w:val="005C1ABF"/>
    <w:rsid w:val="005C23D4"/>
    <w:rsid w:val="005C2727"/>
    <w:rsid w:val="005C3A97"/>
    <w:rsid w:val="005C4A5C"/>
    <w:rsid w:val="005C70CF"/>
    <w:rsid w:val="005C75D0"/>
    <w:rsid w:val="005C7C14"/>
    <w:rsid w:val="005D016A"/>
    <w:rsid w:val="005D1A07"/>
    <w:rsid w:val="005D26B3"/>
    <w:rsid w:val="005E0DA3"/>
    <w:rsid w:val="005E1ACE"/>
    <w:rsid w:val="005E3199"/>
    <w:rsid w:val="005E59B3"/>
    <w:rsid w:val="005E5EE9"/>
    <w:rsid w:val="005E67EC"/>
    <w:rsid w:val="005F1D69"/>
    <w:rsid w:val="005F3AB4"/>
    <w:rsid w:val="005F4B2B"/>
    <w:rsid w:val="005F5B5F"/>
    <w:rsid w:val="005F7D51"/>
    <w:rsid w:val="00600E3E"/>
    <w:rsid w:val="006012A4"/>
    <w:rsid w:val="006024EA"/>
    <w:rsid w:val="00602BC9"/>
    <w:rsid w:val="00603740"/>
    <w:rsid w:val="00603E3C"/>
    <w:rsid w:val="006055AC"/>
    <w:rsid w:val="0061235E"/>
    <w:rsid w:val="00612779"/>
    <w:rsid w:val="00613DCA"/>
    <w:rsid w:val="0061410A"/>
    <w:rsid w:val="00614F9D"/>
    <w:rsid w:val="00616916"/>
    <w:rsid w:val="00617BE2"/>
    <w:rsid w:val="00620275"/>
    <w:rsid w:val="006230B9"/>
    <w:rsid w:val="0062400E"/>
    <w:rsid w:val="00624DA5"/>
    <w:rsid w:val="006265C3"/>
    <w:rsid w:val="00630570"/>
    <w:rsid w:val="006306EC"/>
    <w:rsid w:val="00634254"/>
    <w:rsid w:val="00634EC5"/>
    <w:rsid w:val="0063675C"/>
    <w:rsid w:val="00636B46"/>
    <w:rsid w:val="006374A4"/>
    <w:rsid w:val="006401B8"/>
    <w:rsid w:val="0064184C"/>
    <w:rsid w:val="00645137"/>
    <w:rsid w:val="0064549C"/>
    <w:rsid w:val="006515CA"/>
    <w:rsid w:val="00653D1F"/>
    <w:rsid w:val="006557AF"/>
    <w:rsid w:val="00656511"/>
    <w:rsid w:val="00662508"/>
    <w:rsid w:val="006630F9"/>
    <w:rsid w:val="0067151A"/>
    <w:rsid w:val="00671721"/>
    <w:rsid w:val="00671D0C"/>
    <w:rsid w:val="0067261F"/>
    <w:rsid w:val="0067480A"/>
    <w:rsid w:val="00675348"/>
    <w:rsid w:val="0067688A"/>
    <w:rsid w:val="0067788A"/>
    <w:rsid w:val="0068162F"/>
    <w:rsid w:val="00683406"/>
    <w:rsid w:val="006835CE"/>
    <w:rsid w:val="00685A74"/>
    <w:rsid w:val="0068608A"/>
    <w:rsid w:val="00687B54"/>
    <w:rsid w:val="00690EA4"/>
    <w:rsid w:val="00691DA1"/>
    <w:rsid w:val="006978E9"/>
    <w:rsid w:val="006A0178"/>
    <w:rsid w:val="006A07B0"/>
    <w:rsid w:val="006A0F76"/>
    <w:rsid w:val="006A2E93"/>
    <w:rsid w:val="006A4223"/>
    <w:rsid w:val="006B1CED"/>
    <w:rsid w:val="006B25E0"/>
    <w:rsid w:val="006B3AE6"/>
    <w:rsid w:val="006B4953"/>
    <w:rsid w:val="006B7640"/>
    <w:rsid w:val="006C01DC"/>
    <w:rsid w:val="006C0715"/>
    <w:rsid w:val="006C2223"/>
    <w:rsid w:val="006C2434"/>
    <w:rsid w:val="006C63C9"/>
    <w:rsid w:val="006C6F03"/>
    <w:rsid w:val="006D2271"/>
    <w:rsid w:val="006D25DD"/>
    <w:rsid w:val="006D293B"/>
    <w:rsid w:val="006D685D"/>
    <w:rsid w:val="006E04EE"/>
    <w:rsid w:val="006E0D8B"/>
    <w:rsid w:val="006E2076"/>
    <w:rsid w:val="006E5386"/>
    <w:rsid w:val="006E753F"/>
    <w:rsid w:val="006F6842"/>
    <w:rsid w:val="00700B44"/>
    <w:rsid w:val="00702A2C"/>
    <w:rsid w:val="00703C99"/>
    <w:rsid w:val="00705AFF"/>
    <w:rsid w:val="00706253"/>
    <w:rsid w:val="0071031F"/>
    <w:rsid w:val="00713192"/>
    <w:rsid w:val="0071534F"/>
    <w:rsid w:val="00716F6B"/>
    <w:rsid w:val="00722F22"/>
    <w:rsid w:val="007237A6"/>
    <w:rsid w:val="0072493A"/>
    <w:rsid w:val="00732221"/>
    <w:rsid w:val="007324BA"/>
    <w:rsid w:val="00733923"/>
    <w:rsid w:val="00734C4E"/>
    <w:rsid w:val="00735B47"/>
    <w:rsid w:val="00740E65"/>
    <w:rsid w:val="00742D18"/>
    <w:rsid w:val="00742DE2"/>
    <w:rsid w:val="00743FA2"/>
    <w:rsid w:val="00745352"/>
    <w:rsid w:val="007455A6"/>
    <w:rsid w:val="007467B8"/>
    <w:rsid w:val="0075062B"/>
    <w:rsid w:val="00751FB9"/>
    <w:rsid w:val="007550DE"/>
    <w:rsid w:val="00757FCE"/>
    <w:rsid w:val="00762225"/>
    <w:rsid w:val="00765365"/>
    <w:rsid w:val="00766ADD"/>
    <w:rsid w:val="0076734B"/>
    <w:rsid w:val="007702C5"/>
    <w:rsid w:val="00770BA8"/>
    <w:rsid w:val="00776AF2"/>
    <w:rsid w:val="0078091B"/>
    <w:rsid w:val="00780E6D"/>
    <w:rsid w:val="007826F9"/>
    <w:rsid w:val="00783000"/>
    <w:rsid w:val="007843D5"/>
    <w:rsid w:val="00784709"/>
    <w:rsid w:val="00786146"/>
    <w:rsid w:val="007904C9"/>
    <w:rsid w:val="00793FCA"/>
    <w:rsid w:val="00794FA6"/>
    <w:rsid w:val="007A0123"/>
    <w:rsid w:val="007A0800"/>
    <w:rsid w:val="007A0E41"/>
    <w:rsid w:val="007A12D9"/>
    <w:rsid w:val="007A3593"/>
    <w:rsid w:val="007A5042"/>
    <w:rsid w:val="007A5C54"/>
    <w:rsid w:val="007A6DCC"/>
    <w:rsid w:val="007B043E"/>
    <w:rsid w:val="007B0DA7"/>
    <w:rsid w:val="007B1854"/>
    <w:rsid w:val="007B1E72"/>
    <w:rsid w:val="007B3313"/>
    <w:rsid w:val="007B33B7"/>
    <w:rsid w:val="007B4C36"/>
    <w:rsid w:val="007B4FF6"/>
    <w:rsid w:val="007B5CCF"/>
    <w:rsid w:val="007B69B3"/>
    <w:rsid w:val="007C5207"/>
    <w:rsid w:val="007C5D87"/>
    <w:rsid w:val="007C74F0"/>
    <w:rsid w:val="007D3406"/>
    <w:rsid w:val="007D4789"/>
    <w:rsid w:val="007D52B3"/>
    <w:rsid w:val="007D5993"/>
    <w:rsid w:val="007D7B62"/>
    <w:rsid w:val="007E0BCD"/>
    <w:rsid w:val="007E1D49"/>
    <w:rsid w:val="007E2DF7"/>
    <w:rsid w:val="007E6BB8"/>
    <w:rsid w:val="007E73CB"/>
    <w:rsid w:val="007F1578"/>
    <w:rsid w:val="007F2C37"/>
    <w:rsid w:val="007F2E6C"/>
    <w:rsid w:val="007F4FB2"/>
    <w:rsid w:val="007F59BD"/>
    <w:rsid w:val="007F5FA8"/>
    <w:rsid w:val="007F7F2F"/>
    <w:rsid w:val="008000A8"/>
    <w:rsid w:val="00803087"/>
    <w:rsid w:val="008047B3"/>
    <w:rsid w:val="008061AD"/>
    <w:rsid w:val="00810B11"/>
    <w:rsid w:val="00813846"/>
    <w:rsid w:val="008162E4"/>
    <w:rsid w:val="00817073"/>
    <w:rsid w:val="008173BB"/>
    <w:rsid w:val="008175A0"/>
    <w:rsid w:val="00821E23"/>
    <w:rsid w:val="00825490"/>
    <w:rsid w:val="00827617"/>
    <w:rsid w:val="00831B49"/>
    <w:rsid w:val="008346E1"/>
    <w:rsid w:val="00835FFB"/>
    <w:rsid w:val="00837936"/>
    <w:rsid w:val="00837DAC"/>
    <w:rsid w:val="00840AA7"/>
    <w:rsid w:val="008417ED"/>
    <w:rsid w:val="00841ACB"/>
    <w:rsid w:val="00842042"/>
    <w:rsid w:val="008427E9"/>
    <w:rsid w:val="00844DAB"/>
    <w:rsid w:val="00851CF0"/>
    <w:rsid w:val="00854722"/>
    <w:rsid w:val="0085557D"/>
    <w:rsid w:val="00855764"/>
    <w:rsid w:val="008560E7"/>
    <w:rsid w:val="008568EF"/>
    <w:rsid w:val="00857092"/>
    <w:rsid w:val="008578C5"/>
    <w:rsid w:val="0086145A"/>
    <w:rsid w:val="00862103"/>
    <w:rsid w:val="008628D3"/>
    <w:rsid w:val="00863660"/>
    <w:rsid w:val="00864838"/>
    <w:rsid w:val="00865753"/>
    <w:rsid w:val="00867C86"/>
    <w:rsid w:val="0087198D"/>
    <w:rsid w:val="00875371"/>
    <w:rsid w:val="00875EB1"/>
    <w:rsid w:val="00876736"/>
    <w:rsid w:val="00882429"/>
    <w:rsid w:val="008825A0"/>
    <w:rsid w:val="00882D95"/>
    <w:rsid w:val="008838F5"/>
    <w:rsid w:val="00885EAB"/>
    <w:rsid w:val="00886189"/>
    <w:rsid w:val="00890313"/>
    <w:rsid w:val="0089066A"/>
    <w:rsid w:val="00894148"/>
    <w:rsid w:val="00896197"/>
    <w:rsid w:val="008966C5"/>
    <w:rsid w:val="00896A09"/>
    <w:rsid w:val="008972E7"/>
    <w:rsid w:val="0089773A"/>
    <w:rsid w:val="008A0332"/>
    <w:rsid w:val="008A2C5F"/>
    <w:rsid w:val="008A31C3"/>
    <w:rsid w:val="008A3801"/>
    <w:rsid w:val="008A43BB"/>
    <w:rsid w:val="008A4EB3"/>
    <w:rsid w:val="008A5B38"/>
    <w:rsid w:val="008A720A"/>
    <w:rsid w:val="008B10F9"/>
    <w:rsid w:val="008B1D2E"/>
    <w:rsid w:val="008B3630"/>
    <w:rsid w:val="008B3B4E"/>
    <w:rsid w:val="008B54FE"/>
    <w:rsid w:val="008B5684"/>
    <w:rsid w:val="008B58F0"/>
    <w:rsid w:val="008B5BB2"/>
    <w:rsid w:val="008B785A"/>
    <w:rsid w:val="008B7D63"/>
    <w:rsid w:val="008C001F"/>
    <w:rsid w:val="008C2468"/>
    <w:rsid w:val="008C4E8E"/>
    <w:rsid w:val="008D10F0"/>
    <w:rsid w:val="008D18F8"/>
    <w:rsid w:val="008D5411"/>
    <w:rsid w:val="008D5943"/>
    <w:rsid w:val="008D6479"/>
    <w:rsid w:val="008D661C"/>
    <w:rsid w:val="008D6B98"/>
    <w:rsid w:val="008E07FE"/>
    <w:rsid w:val="008E0B9A"/>
    <w:rsid w:val="008E11C5"/>
    <w:rsid w:val="008E1224"/>
    <w:rsid w:val="008E260A"/>
    <w:rsid w:val="008E2658"/>
    <w:rsid w:val="008E3431"/>
    <w:rsid w:val="008E4770"/>
    <w:rsid w:val="008E523F"/>
    <w:rsid w:val="008E68AC"/>
    <w:rsid w:val="008E79DF"/>
    <w:rsid w:val="008E7F70"/>
    <w:rsid w:val="008F0334"/>
    <w:rsid w:val="008F154A"/>
    <w:rsid w:val="008F3D5C"/>
    <w:rsid w:val="008F5D65"/>
    <w:rsid w:val="008F6CC7"/>
    <w:rsid w:val="008F6F35"/>
    <w:rsid w:val="00900E88"/>
    <w:rsid w:val="00901582"/>
    <w:rsid w:val="009058D5"/>
    <w:rsid w:val="009066E3"/>
    <w:rsid w:val="00906C80"/>
    <w:rsid w:val="00906DDC"/>
    <w:rsid w:val="009072E8"/>
    <w:rsid w:val="00907860"/>
    <w:rsid w:val="009143D9"/>
    <w:rsid w:val="00914AD4"/>
    <w:rsid w:val="0091676D"/>
    <w:rsid w:val="009170B6"/>
    <w:rsid w:val="00917127"/>
    <w:rsid w:val="0092517A"/>
    <w:rsid w:val="0092566A"/>
    <w:rsid w:val="00930233"/>
    <w:rsid w:val="00931FAC"/>
    <w:rsid w:val="00933E1F"/>
    <w:rsid w:val="00936BF4"/>
    <w:rsid w:val="0093735F"/>
    <w:rsid w:val="009407FE"/>
    <w:rsid w:val="0094387F"/>
    <w:rsid w:val="00950A75"/>
    <w:rsid w:val="009515B0"/>
    <w:rsid w:val="0095192A"/>
    <w:rsid w:val="00951B73"/>
    <w:rsid w:val="00952790"/>
    <w:rsid w:val="00954CAD"/>
    <w:rsid w:val="009555DB"/>
    <w:rsid w:val="00956526"/>
    <w:rsid w:val="0096014C"/>
    <w:rsid w:val="0096179F"/>
    <w:rsid w:val="00964399"/>
    <w:rsid w:val="0096460E"/>
    <w:rsid w:val="00965B67"/>
    <w:rsid w:val="00966A4B"/>
    <w:rsid w:val="00966FD8"/>
    <w:rsid w:val="0097015C"/>
    <w:rsid w:val="00971C4F"/>
    <w:rsid w:val="00974FAB"/>
    <w:rsid w:val="00975F93"/>
    <w:rsid w:val="009817FC"/>
    <w:rsid w:val="009823EC"/>
    <w:rsid w:val="009824BD"/>
    <w:rsid w:val="0098513A"/>
    <w:rsid w:val="00986574"/>
    <w:rsid w:val="00992C29"/>
    <w:rsid w:val="00993C2C"/>
    <w:rsid w:val="009943F3"/>
    <w:rsid w:val="00994F0D"/>
    <w:rsid w:val="00996E6C"/>
    <w:rsid w:val="009A0343"/>
    <w:rsid w:val="009A23C5"/>
    <w:rsid w:val="009A28AE"/>
    <w:rsid w:val="009A3894"/>
    <w:rsid w:val="009B0C04"/>
    <w:rsid w:val="009B15DE"/>
    <w:rsid w:val="009B1715"/>
    <w:rsid w:val="009B2BA4"/>
    <w:rsid w:val="009B2E74"/>
    <w:rsid w:val="009B3F9D"/>
    <w:rsid w:val="009B5448"/>
    <w:rsid w:val="009B63C3"/>
    <w:rsid w:val="009B78EA"/>
    <w:rsid w:val="009C2102"/>
    <w:rsid w:val="009C22D1"/>
    <w:rsid w:val="009C63EA"/>
    <w:rsid w:val="009C66CD"/>
    <w:rsid w:val="009D00EC"/>
    <w:rsid w:val="009D0104"/>
    <w:rsid w:val="009D3C4E"/>
    <w:rsid w:val="009D3C93"/>
    <w:rsid w:val="009D4353"/>
    <w:rsid w:val="009D4442"/>
    <w:rsid w:val="009D4CDB"/>
    <w:rsid w:val="009D7397"/>
    <w:rsid w:val="009E1EE8"/>
    <w:rsid w:val="009E2CEB"/>
    <w:rsid w:val="009F3325"/>
    <w:rsid w:val="009F4527"/>
    <w:rsid w:val="009F4C21"/>
    <w:rsid w:val="009F5191"/>
    <w:rsid w:val="009F5471"/>
    <w:rsid w:val="009F54A4"/>
    <w:rsid w:val="009F5E4E"/>
    <w:rsid w:val="009F72FC"/>
    <w:rsid w:val="009F7DFF"/>
    <w:rsid w:val="00A00754"/>
    <w:rsid w:val="00A0083E"/>
    <w:rsid w:val="00A02359"/>
    <w:rsid w:val="00A0354E"/>
    <w:rsid w:val="00A05C40"/>
    <w:rsid w:val="00A06335"/>
    <w:rsid w:val="00A10DBF"/>
    <w:rsid w:val="00A11228"/>
    <w:rsid w:val="00A13AB4"/>
    <w:rsid w:val="00A1546B"/>
    <w:rsid w:val="00A1549F"/>
    <w:rsid w:val="00A15989"/>
    <w:rsid w:val="00A1746C"/>
    <w:rsid w:val="00A20650"/>
    <w:rsid w:val="00A219A4"/>
    <w:rsid w:val="00A21A5E"/>
    <w:rsid w:val="00A2447B"/>
    <w:rsid w:val="00A246FA"/>
    <w:rsid w:val="00A24FDD"/>
    <w:rsid w:val="00A32FB7"/>
    <w:rsid w:val="00A332C7"/>
    <w:rsid w:val="00A37035"/>
    <w:rsid w:val="00A374DC"/>
    <w:rsid w:val="00A4228F"/>
    <w:rsid w:val="00A50DF1"/>
    <w:rsid w:val="00A516E2"/>
    <w:rsid w:val="00A5380F"/>
    <w:rsid w:val="00A53B21"/>
    <w:rsid w:val="00A545AC"/>
    <w:rsid w:val="00A55B0A"/>
    <w:rsid w:val="00A56837"/>
    <w:rsid w:val="00A57FE3"/>
    <w:rsid w:val="00A607C7"/>
    <w:rsid w:val="00A61FC3"/>
    <w:rsid w:val="00A62EE3"/>
    <w:rsid w:val="00A64011"/>
    <w:rsid w:val="00A668EE"/>
    <w:rsid w:val="00A678B9"/>
    <w:rsid w:val="00A70751"/>
    <w:rsid w:val="00A7364E"/>
    <w:rsid w:val="00A7476C"/>
    <w:rsid w:val="00A75B53"/>
    <w:rsid w:val="00A80994"/>
    <w:rsid w:val="00A8121E"/>
    <w:rsid w:val="00A81349"/>
    <w:rsid w:val="00A82A52"/>
    <w:rsid w:val="00A84F71"/>
    <w:rsid w:val="00A85AAF"/>
    <w:rsid w:val="00A8605B"/>
    <w:rsid w:val="00A86DBE"/>
    <w:rsid w:val="00A8774B"/>
    <w:rsid w:val="00A92E4C"/>
    <w:rsid w:val="00A94257"/>
    <w:rsid w:val="00A95D28"/>
    <w:rsid w:val="00A96D5B"/>
    <w:rsid w:val="00A97646"/>
    <w:rsid w:val="00A97834"/>
    <w:rsid w:val="00A97FB8"/>
    <w:rsid w:val="00AA073B"/>
    <w:rsid w:val="00AA1536"/>
    <w:rsid w:val="00AA2417"/>
    <w:rsid w:val="00AA3620"/>
    <w:rsid w:val="00AA3B8F"/>
    <w:rsid w:val="00AA5463"/>
    <w:rsid w:val="00AA5A81"/>
    <w:rsid w:val="00AA6D70"/>
    <w:rsid w:val="00AB01E8"/>
    <w:rsid w:val="00AB4D94"/>
    <w:rsid w:val="00AC0F92"/>
    <w:rsid w:val="00AC1CCF"/>
    <w:rsid w:val="00AC1EFA"/>
    <w:rsid w:val="00AC2C59"/>
    <w:rsid w:val="00AC3FAD"/>
    <w:rsid w:val="00AC502C"/>
    <w:rsid w:val="00AD0A99"/>
    <w:rsid w:val="00AD2B57"/>
    <w:rsid w:val="00AD2ED4"/>
    <w:rsid w:val="00AD5101"/>
    <w:rsid w:val="00AD5EAB"/>
    <w:rsid w:val="00AD6E08"/>
    <w:rsid w:val="00AD7C38"/>
    <w:rsid w:val="00AE2662"/>
    <w:rsid w:val="00AE4946"/>
    <w:rsid w:val="00AE4BA5"/>
    <w:rsid w:val="00AE598D"/>
    <w:rsid w:val="00AE5C7D"/>
    <w:rsid w:val="00AF2F2F"/>
    <w:rsid w:val="00AF324A"/>
    <w:rsid w:val="00AF5745"/>
    <w:rsid w:val="00B004FB"/>
    <w:rsid w:val="00B03531"/>
    <w:rsid w:val="00B0362A"/>
    <w:rsid w:val="00B1361B"/>
    <w:rsid w:val="00B150A7"/>
    <w:rsid w:val="00B206A2"/>
    <w:rsid w:val="00B23597"/>
    <w:rsid w:val="00B2505B"/>
    <w:rsid w:val="00B2618E"/>
    <w:rsid w:val="00B303E9"/>
    <w:rsid w:val="00B30C82"/>
    <w:rsid w:val="00B31B0D"/>
    <w:rsid w:val="00B351D2"/>
    <w:rsid w:val="00B35E8C"/>
    <w:rsid w:val="00B36E0E"/>
    <w:rsid w:val="00B4023C"/>
    <w:rsid w:val="00B40909"/>
    <w:rsid w:val="00B40E97"/>
    <w:rsid w:val="00B421F1"/>
    <w:rsid w:val="00B4287A"/>
    <w:rsid w:val="00B42E30"/>
    <w:rsid w:val="00B43598"/>
    <w:rsid w:val="00B43BF7"/>
    <w:rsid w:val="00B43FBA"/>
    <w:rsid w:val="00B52B9E"/>
    <w:rsid w:val="00B5638C"/>
    <w:rsid w:val="00B566CE"/>
    <w:rsid w:val="00B577F0"/>
    <w:rsid w:val="00B604CA"/>
    <w:rsid w:val="00B64825"/>
    <w:rsid w:val="00B64906"/>
    <w:rsid w:val="00B662CF"/>
    <w:rsid w:val="00B66AF5"/>
    <w:rsid w:val="00B66EEF"/>
    <w:rsid w:val="00B67099"/>
    <w:rsid w:val="00B674C7"/>
    <w:rsid w:val="00B67C33"/>
    <w:rsid w:val="00B71842"/>
    <w:rsid w:val="00B719E1"/>
    <w:rsid w:val="00B74CFB"/>
    <w:rsid w:val="00B76594"/>
    <w:rsid w:val="00B77CE8"/>
    <w:rsid w:val="00B80CB8"/>
    <w:rsid w:val="00B81770"/>
    <w:rsid w:val="00B81DE9"/>
    <w:rsid w:val="00B825E0"/>
    <w:rsid w:val="00B83730"/>
    <w:rsid w:val="00B878C8"/>
    <w:rsid w:val="00B9067E"/>
    <w:rsid w:val="00B95AFE"/>
    <w:rsid w:val="00B965C5"/>
    <w:rsid w:val="00B967A6"/>
    <w:rsid w:val="00BA15CC"/>
    <w:rsid w:val="00BA2505"/>
    <w:rsid w:val="00BA3D0F"/>
    <w:rsid w:val="00BA5F17"/>
    <w:rsid w:val="00BB0022"/>
    <w:rsid w:val="00BB1FAB"/>
    <w:rsid w:val="00BB2A11"/>
    <w:rsid w:val="00BB431F"/>
    <w:rsid w:val="00BB7ED2"/>
    <w:rsid w:val="00BB7ED5"/>
    <w:rsid w:val="00BC0EC5"/>
    <w:rsid w:val="00BC2E2D"/>
    <w:rsid w:val="00BC337F"/>
    <w:rsid w:val="00BC41B2"/>
    <w:rsid w:val="00BC4914"/>
    <w:rsid w:val="00BC4DB9"/>
    <w:rsid w:val="00BC563F"/>
    <w:rsid w:val="00BC5DE8"/>
    <w:rsid w:val="00BC6027"/>
    <w:rsid w:val="00BC6CCD"/>
    <w:rsid w:val="00BC7F65"/>
    <w:rsid w:val="00BD157C"/>
    <w:rsid w:val="00BD2C28"/>
    <w:rsid w:val="00BD7A86"/>
    <w:rsid w:val="00BE1251"/>
    <w:rsid w:val="00BE3130"/>
    <w:rsid w:val="00BE334A"/>
    <w:rsid w:val="00BE38D3"/>
    <w:rsid w:val="00BE5F9D"/>
    <w:rsid w:val="00BF1978"/>
    <w:rsid w:val="00BF1E35"/>
    <w:rsid w:val="00BF2091"/>
    <w:rsid w:val="00BF2624"/>
    <w:rsid w:val="00BF4C04"/>
    <w:rsid w:val="00BF728E"/>
    <w:rsid w:val="00BF7501"/>
    <w:rsid w:val="00C02B5A"/>
    <w:rsid w:val="00C04B95"/>
    <w:rsid w:val="00C04D02"/>
    <w:rsid w:val="00C07818"/>
    <w:rsid w:val="00C0788C"/>
    <w:rsid w:val="00C13149"/>
    <w:rsid w:val="00C132F5"/>
    <w:rsid w:val="00C15DB2"/>
    <w:rsid w:val="00C16380"/>
    <w:rsid w:val="00C21733"/>
    <w:rsid w:val="00C26B37"/>
    <w:rsid w:val="00C26C52"/>
    <w:rsid w:val="00C2716E"/>
    <w:rsid w:val="00C27AFB"/>
    <w:rsid w:val="00C3388B"/>
    <w:rsid w:val="00C343FD"/>
    <w:rsid w:val="00C345C0"/>
    <w:rsid w:val="00C354AE"/>
    <w:rsid w:val="00C379F1"/>
    <w:rsid w:val="00C40881"/>
    <w:rsid w:val="00C414EE"/>
    <w:rsid w:val="00C43EC2"/>
    <w:rsid w:val="00C44DB0"/>
    <w:rsid w:val="00C461DF"/>
    <w:rsid w:val="00C47116"/>
    <w:rsid w:val="00C51F08"/>
    <w:rsid w:val="00C5417A"/>
    <w:rsid w:val="00C54A0E"/>
    <w:rsid w:val="00C56472"/>
    <w:rsid w:val="00C56655"/>
    <w:rsid w:val="00C61FA6"/>
    <w:rsid w:val="00C62130"/>
    <w:rsid w:val="00C62ABB"/>
    <w:rsid w:val="00C6367F"/>
    <w:rsid w:val="00C6399C"/>
    <w:rsid w:val="00C661C3"/>
    <w:rsid w:val="00C66C4D"/>
    <w:rsid w:val="00C70830"/>
    <w:rsid w:val="00C8417D"/>
    <w:rsid w:val="00C84F00"/>
    <w:rsid w:val="00C85973"/>
    <w:rsid w:val="00C8662F"/>
    <w:rsid w:val="00C8689F"/>
    <w:rsid w:val="00C909FC"/>
    <w:rsid w:val="00C92185"/>
    <w:rsid w:val="00C93303"/>
    <w:rsid w:val="00C93577"/>
    <w:rsid w:val="00C95162"/>
    <w:rsid w:val="00C9678F"/>
    <w:rsid w:val="00CA0A40"/>
    <w:rsid w:val="00CA200F"/>
    <w:rsid w:val="00CA5207"/>
    <w:rsid w:val="00CA70C0"/>
    <w:rsid w:val="00CA7AF5"/>
    <w:rsid w:val="00CB03FE"/>
    <w:rsid w:val="00CB21EF"/>
    <w:rsid w:val="00CB277C"/>
    <w:rsid w:val="00CB4A43"/>
    <w:rsid w:val="00CB7C79"/>
    <w:rsid w:val="00CC01D9"/>
    <w:rsid w:val="00CC08A5"/>
    <w:rsid w:val="00CC16BC"/>
    <w:rsid w:val="00CC65EF"/>
    <w:rsid w:val="00CC6B49"/>
    <w:rsid w:val="00CC77B3"/>
    <w:rsid w:val="00CD16B2"/>
    <w:rsid w:val="00CD25A7"/>
    <w:rsid w:val="00CD55DA"/>
    <w:rsid w:val="00CD78C8"/>
    <w:rsid w:val="00CE0E08"/>
    <w:rsid w:val="00CE0F2C"/>
    <w:rsid w:val="00CE2979"/>
    <w:rsid w:val="00CF1B6A"/>
    <w:rsid w:val="00CF2E00"/>
    <w:rsid w:val="00CF5023"/>
    <w:rsid w:val="00D001D9"/>
    <w:rsid w:val="00D0050C"/>
    <w:rsid w:val="00D013E4"/>
    <w:rsid w:val="00D02129"/>
    <w:rsid w:val="00D023E5"/>
    <w:rsid w:val="00D02C34"/>
    <w:rsid w:val="00D02E40"/>
    <w:rsid w:val="00D04DFE"/>
    <w:rsid w:val="00D06179"/>
    <w:rsid w:val="00D13B4B"/>
    <w:rsid w:val="00D1407D"/>
    <w:rsid w:val="00D147B0"/>
    <w:rsid w:val="00D15865"/>
    <w:rsid w:val="00D21D93"/>
    <w:rsid w:val="00D2362C"/>
    <w:rsid w:val="00D25058"/>
    <w:rsid w:val="00D26005"/>
    <w:rsid w:val="00D2657E"/>
    <w:rsid w:val="00D31110"/>
    <w:rsid w:val="00D33EDB"/>
    <w:rsid w:val="00D41501"/>
    <w:rsid w:val="00D41850"/>
    <w:rsid w:val="00D42AFB"/>
    <w:rsid w:val="00D43605"/>
    <w:rsid w:val="00D437BC"/>
    <w:rsid w:val="00D43F87"/>
    <w:rsid w:val="00D45987"/>
    <w:rsid w:val="00D477C6"/>
    <w:rsid w:val="00D52679"/>
    <w:rsid w:val="00D55AE9"/>
    <w:rsid w:val="00D5757D"/>
    <w:rsid w:val="00D60980"/>
    <w:rsid w:val="00D60A56"/>
    <w:rsid w:val="00D61202"/>
    <w:rsid w:val="00D62191"/>
    <w:rsid w:val="00D650E2"/>
    <w:rsid w:val="00D666E3"/>
    <w:rsid w:val="00D669C3"/>
    <w:rsid w:val="00D67241"/>
    <w:rsid w:val="00D712EF"/>
    <w:rsid w:val="00D71741"/>
    <w:rsid w:val="00D717F0"/>
    <w:rsid w:val="00D738E7"/>
    <w:rsid w:val="00D74241"/>
    <w:rsid w:val="00D82BBC"/>
    <w:rsid w:val="00D839ED"/>
    <w:rsid w:val="00D84D38"/>
    <w:rsid w:val="00D8637D"/>
    <w:rsid w:val="00D87CDD"/>
    <w:rsid w:val="00D91277"/>
    <w:rsid w:val="00D929BC"/>
    <w:rsid w:val="00DA280C"/>
    <w:rsid w:val="00DA2BCF"/>
    <w:rsid w:val="00DA42E0"/>
    <w:rsid w:val="00DA5417"/>
    <w:rsid w:val="00DA5517"/>
    <w:rsid w:val="00DA5DBC"/>
    <w:rsid w:val="00DA66DE"/>
    <w:rsid w:val="00DB2D05"/>
    <w:rsid w:val="00DB2DAA"/>
    <w:rsid w:val="00DB59C5"/>
    <w:rsid w:val="00DB6860"/>
    <w:rsid w:val="00DB6965"/>
    <w:rsid w:val="00DC0165"/>
    <w:rsid w:val="00DC085E"/>
    <w:rsid w:val="00DC1E57"/>
    <w:rsid w:val="00DC2C26"/>
    <w:rsid w:val="00DC4692"/>
    <w:rsid w:val="00DC5576"/>
    <w:rsid w:val="00DC620D"/>
    <w:rsid w:val="00DC65EB"/>
    <w:rsid w:val="00DD00DC"/>
    <w:rsid w:val="00DD0B37"/>
    <w:rsid w:val="00DD1364"/>
    <w:rsid w:val="00DD3EE8"/>
    <w:rsid w:val="00DD59F6"/>
    <w:rsid w:val="00DD7104"/>
    <w:rsid w:val="00DE115D"/>
    <w:rsid w:val="00DE2266"/>
    <w:rsid w:val="00DE4E20"/>
    <w:rsid w:val="00DE63B3"/>
    <w:rsid w:val="00DF2E1E"/>
    <w:rsid w:val="00DF4FDB"/>
    <w:rsid w:val="00DF7358"/>
    <w:rsid w:val="00E00269"/>
    <w:rsid w:val="00E019C2"/>
    <w:rsid w:val="00E045CC"/>
    <w:rsid w:val="00E06D28"/>
    <w:rsid w:val="00E11E3A"/>
    <w:rsid w:val="00E13622"/>
    <w:rsid w:val="00E17699"/>
    <w:rsid w:val="00E176A0"/>
    <w:rsid w:val="00E20B72"/>
    <w:rsid w:val="00E22AB3"/>
    <w:rsid w:val="00E25D4B"/>
    <w:rsid w:val="00E27600"/>
    <w:rsid w:val="00E31004"/>
    <w:rsid w:val="00E31B6E"/>
    <w:rsid w:val="00E328BF"/>
    <w:rsid w:val="00E3297D"/>
    <w:rsid w:val="00E3533C"/>
    <w:rsid w:val="00E35E7D"/>
    <w:rsid w:val="00E41C57"/>
    <w:rsid w:val="00E46D5F"/>
    <w:rsid w:val="00E5030A"/>
    <w:rsid w:val="00E50C2C"/>
    <w:rsid w:val="00E5481A"/>
    <w:rsid w:val="00E54D5E"/>
    <w:rsid w:val="00E552AF"/>
    <w:rsid w:val="00E55F95"/>
    <w:rsid w:val="00E5726D"/>
    <w:rsid w:val="00E6119A"/>
    <w:rsid w:val="00E66203"/>
    <w:rsid w:val="00E66F74"/>
    <w:rsid w:val="00E72B23"/>
    <w:rsid w:val="00E74DDC"/>
    <w:rsid w:val="00E762FD"/>
    <w:rsid w:val="00E777E6"/>
    <w:rsid w:val="00E81FD0"/>
    <w:rsid w:val="00E82D7E"/>
    <w:rsid w:val="00E830DC"/>
    <w:rsid w:val="00E839A3"/>
    <w:rsid w:val="00E84ABA"/>
    <w:rsid w:val="00E85EDD"/>
    <w:rsid w:val="00E860B0"/>
    <w:rsid w:val="00E86505"/>
    <w:rsid w:val="00E937A5"/>
    <w:rsid w:val="00E94CB5"/>
    <w:rsid w:val="00E94D0D"/>
    <w:rsid w:val="00E95F56"/>
    <w:rsid w:val="00EA02CB"/>
    <w:rsid w:val="00EA0D42"/>
    <w:rsid w:val="00EA13CB"/>
    <w:rsid w:val="00EA16D3"/>
    <w:rsid w:val="00EA1805"/>
    <w:rsid w:val="00EA2A8F"/>
    <w:rsid w:val="00EA3082"/>
    <w:rsid w:val="00EA608E"/>
    <w:rsid w:val="00EA6249"/>
    <w:rsid w:val="00EA769F"/>
    <w:rsid w:val="00EB161B"/>
    <w:rsid w:val="00EB2794"/>
    <w:rsid w:val="00EB2F9B"/>
    <w:rsid w:val="00EB37D6"/>
    <w:rsid w:val="00EB492E"/>
    <w:rsid w:val="00EB5564"/>
    <w:rsid w:val="00EB55F2"/>
    <w:rsid w:val="00EB5635"/>
    <w:rsid w:val="00EB6A9C"/>
    <w:rsid w:val="00EC0FB0"/>
    <w:rsid w:val="00EC1D65"/>
    <w:rsid w:val="00EC4A2D"/>
    <w:rsid w:val="00EC511F"/>
    <w:rsid w:val="00EC5572"/>
    <w:rsid w:val="00EC6B1D"/>
    <w:rsid w:val="00EC6D5C"/>
    <w:rsid w:val="00ED10C4"/>
    <w:rsid w:val="00ED4074"/>
    <w:rsid w:val="00ED4D9D"/>
    <w:rsid w:val="00ED5DD4"/>
    <w:rsid w:val="00ED6F36"/>
    <w:rsid w:val="00EE039A"/>
    <w:rsid w:val="00EE0DFA"/>
    <w:rsid w:val="00EE1089"/>
    <w:rsid w:val="00EE22F1"/>
    <w:rsid w:val="00EE2910"/>
    <w:rsid w:val="00EE5EFA"/>
    <w:rsid w:val="00EE6C40"/>
    <w:rsid w:val="00EE6D9C"/>
    <w:rsid w:val="00EE7DF9"/>
    <w:rsid w:val="00EE7F5B"/>
    <w:rsid w:val="00EF259F"/>
    <w:rsid w:val="00EF2CAA"/>
    <w:rsid w:val="00EF3603"/>
    <w:rsid w:val="00EF5539"/>
    <w:rsid w:val="00EF68A5"/>
    <w:rsid w:val="00EF6E98"/>
    <w:rsid w:val="00F00EEA"/>
    <w:rsid w:val="00F0272D"/>
    <w:rsid w:val="00F04292"/>
    <w:rsid w:val="00F04B9C"/>
    <w:rsid w:val="00F060D7"/>
    <w:rsid w:val="00F0674E"/>
    <w:rsid w:val="00F06C80"/>
    <w:rsid w:val="00F10F16"/>
    <w:rsid w:val="00F11FF4"/>
    <w:rsid w:val="00F15597"/>
    <w:rsid w:val="00F205A6"/>
    <w:rsid w:val="00F23220"/>
    <w:rsid w:val="00F23939"/>
    <w:rsid w:val="00F25C8C"/>
    <w:rsid w:val="00F27D0B"/>
    <w:rsid w:val="00F27FD4"/>
    <w:rsid w:val="00F30841"/>
    <w:rsid w:val="00F308A9"/>
    <w:rsid w:val="00F31517"/>
    <w:rsid w:val="00F32AF5"/>
    <w:rsid w:val="00F34294"/>
    <w:rsid w:val="00F35D40"/>
    <w:rsid w:val="00F363C1"/>
    <w:rsid w:val="00F36541"/>
    <w:rsid w:val="00F366DE"/>
    <w:rsid w:val="00F36D97"/>
    <w:rsid w:val="00F40B1F"/>
    <w:rsid w:val="00F41D09"/>
    <w:rsid w:val="00F44A61"/>
    <w:rsid w:val="00F47648"/>
    <w:rsid w:val="00F47DCA"/>
    <w:rsid w:val="00F50193"/>
    <w:rsid w:val="00F5521E"/>
    <w:rsid w:val="00F618D4"/>
    <w:rsid w:val="00F61FBB"/>
    <w:rsid w:val="00F64132"/>
    <w:rsid w:val="00F654EF"/>
    <w:rsid w:val="00F668AC"/>
    <w:rsid w:val="00F66918"/>
    <w:rsid w:val="00F675FC"/>
    <w:rsid w:val="00F700AD"/>
    <w:rsid w:val="00F70DD0"/>
    <w:rsid w:val="00F721C1"/>
    <w:rsid w:val="00F72965"/>
    <w:rsid w:val="00F73F09"/>
    <w:rsid w:val="00F7403A"/>
    <w:rsid w:val="00F744E3"/>
    <w:rsid w:val="00F76B0E"/>
    <w:rsid w:val="00F809DB"/>
    <w:rsid w:val="00F80B2B"/>
    <w:rsid w:val="00F84DF5"/>
    <w:rsid w:val="00F854B6"/>
    <w:rsid w:val="00F85535"/>
    <w:rsid w:val="00F860BF"/>
    <w:rsid w:val="00F866A7"/>
    <w:rsid w:val="00F876AC"/>
    <w:rsid w:val="00F90521"/>
    <w:rsid w:val="00F9083D"/>
    <w:rsid w:val="00F929E0"/>
    <w:rsid w:val="00F939B8"/>
    <w:rsid w:val="00F93C62"/>
    <w:rsid w:val="00F93F91"/>
    <w:rsid w:val="00F94526"/>
    <w:rsid w:val="00F954F3"/>
    <w:rsid w:val="00F962D7"/>
    <w:rsid w:val="00F974B1"/>
    <w:rsid w:val="00F978F4"/>
    <w:rsid w:val="00F97D86"/>
    <w:rsid w:val="00FA16ED"/>
    <w:rsid w:val="00FA18B5"/>
    <w:rsid w:val="00FA6B02"/>
    <w:rsid w:val="00FB1A6F"/>
    <w:rsid w:val="00FB5720"/>
    <w:rsid w:val="00FB6E18"/>
    <w:rsid w:val="00FC0249"/>
    <w:rsid w:val="00FC5890"/>
    <w:rsid w:val="00FC7DA8"/>
    <w:rsid w:val="00FD128C"/>
    <w:rsid w:val="00FD13D9"/>
    <w:rsid w:val="00FD17CF"/>
    <w:rsid w:val="00FD415E"/>
    <w:rsid w:val="00FD4462"/>
    <w:rsid w:val="00FD4E1E"/>
    <w:rsid w:val="00FD56AB"/>
    <w:rsid w:val="00FD5E19"/>
    <w:rsid w:val="00FD6DBA"/>
    <w:rsid w:val="00FD7105"/>
    <w:rsid w:val="00FD7823"/>
    <w:rsid w:val="00FE032D"/>
    <w:rsid w:val="00FE1EB6"/>
    <w:rsid w:val="00FE42EC"/>
    <w:rsid w:val="00FF3774"/>
    <w:rsid w:val="00FF3A04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C3DF5"/>
  <w15:docId w15:val="{FB5993E9-E8DC-4069-9BA9-9A55A8B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7F5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spacing w:line="360" w:lineRule="auto"/>
      <w:jc w:val="both"/>
    </w:pPr>
    <w:rPr>
      <w:bCs/>
      <w:sz w:val="28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Char"/>
    <w:semiHidden/>
    <w:rPr>
      <w:rFonts w:ascii="Tahoma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nhideWhenUsed/>
    <w:pPr>
      <w:spacing w:before="100" w:beforeAutospacing="1" w:after="100" w:afterAutospacing="1"/>
    </w:pPr>
    <w:rPr>
      <w:rFonts w:eastAsia="Calibri"/>
      <w:lang w:eastAsia="sk-SK"/>
    </w:rPr>
  </w:style>
  <w:style w:type="table" w:styleId="Mriekatabuky">
    <w:name w:val="Table Grid"/>
    <w:basedOn w:val="Normlnatabuka"/>
    <w:uiPriority w:val="59"/>
    <w:rsid w:val="0077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qFormat/>
    <w:rsid w:val="00561693"/>
    <w:rPr>
      <w:b/>
      <w:bCs/>
    </w:rPr>
  </w:style>
  <w:style w:type="character" w:styleId="Zvraznenie">
    <w:name w:val="Emphasis"/>
    <w:qFormat/>
    <w:rsid w:val="00A668EE"/>
    <w:rPr>
      <w:b/>
      <w:bCs/>
      <w:i w:val="0"/>
      <w:iCs w:val="0"/>
    </w:rPr>
  </w:style>
  <w:style w:type="paragraph" w:customStyle="1" w:styleId="msolistparagraph0">
    <w:name w:val="msolistparagraph"/>
    <w:basedOn w:val="Normlny"/>
    <w:rsid w:val="00783000"/>
    <w:pPr>
      <w:ind w:left="720"/>
    </w:pPr>
    <w:rPr>
      <w:lang w:val="cs-CZ"/>
    </w:rPr>
  </w:style>
  <w:style w:type="character" w:styleId="Odkaznakomentr">
    <w:name w:val="annotation reference"/>
    <w:basedOn w:val="Predvolenpsmoodseku"/>
    <w:semiHidden/>
    <w:rsid w:val="0071534F"/>
    <w:rPr>
      <w:sz w:val="16"/>
      <w:szCs w:val="16"/>
    </w:rPr>
  </w:style>
  <w:style w:type="paragraph" w:styleId="Textkomentra">
    <w:name w:val="annotation text"/>
    <w:basedOn w:val="Normlny"/>
    <w:semiHidden/>
    <w:rsid w:val="0071534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1534F"/>
    <w:rPr>
      <w:b/>
      <w:bCs/>
    </w:rPr>
  </w:style>
  <w:style w:type="paragraph" w:styleId="Odsekzoznamu">
    <w:name w:val="List Paragraph"/>
    <w:basedOn w:val="Normlny"/>
    <w:uiPriority w:val="34"/>
    <w:qFormat/>
    <w:rsid w:val="0026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onatologia.vybor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2359</Words>
  <Characters>14724</Characters>
  <Application>Microsoft Office Word</Application>
  <DocSecurity>0</DocSecurity>
  <Lines>306</Lines>
  <Paragraphs>159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Grizli777</Company>
  <LinksUpToDate>false</LinksUpToDate>
  <CharactersWithSpaces>16924</CharactersWithSpaces>
  <SharedDoc>false</SharedDoc>
  <HLinks>
    <vt:vector size="12" baseType="variant">
      <vt:variant>
        <vt:i4>7733267</vt:i4>
      </vt:variant>
      <vt:variant>
        <vt:i4>3</vt:i4>
      </vt:variant>
      <vt:variant>
        <vt:i4>0</vt:i4>
      </vt:variant>
      <vt:variant>
        <vt:i4>5</vt:i4>
      </vt:variant>
      <vt:variant>
        <vt:lpwstr>mailto:f.bauer@nspnz.sk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http://www.nspnz.sk/neonatal/narodny_register_201505.doc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Gabika</dc:creator>
  <cp:lastModifiedBy>Katarína Maťašová</cp:lastModifiedBy>
  <cp:revision>2</cp:revision>
  <cp:lastPrinted>2013-09-26T05:29:00Z</cp:lastPrinted>
  <dcterms:created xsi:type="dcterms:W3CDTF">2025-10-28T22:05:00Z</dcterms:created>
  <dcterms:modified xsi:type="dcterms:W3CDTF">2025-10-28T22:05:00Z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d195e8f1-3362-4347-9a59-c41e48907128</vt:lpwstr>
  </property>
</Properties>
</file>